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440101-2026-11185</w:t>
      </w:r>
    </w:p>
    <w:p>
      <w:pPr>
        <w:pStyle w:val="null3"/>
        <w:jc w:val="center"/>
        <w:outlineLvl w:val="3"/>
      </w:pPr>
      <w:r>
        <w:rPr>
          <w:sz w:val="24"/>
          <w:b/>
        </w:rPr>
        <w:t>采购项目编号：</w:t>
      </w:r>
      <w:r>
        <w:rPr>
          <w:sz w:val="24"/>
          <w:b/>
        </w:rPr>
        <w:t>3587-2612GZG30608</w:t>
      </w:r>
    </w:p>
    <w:p>
      <w:pPr>
        <w:pStyle w:val="null3"/>
        <w:jc w:val="center"/>
        <w:outlineLvl w:val="3"/>
      </w:pPr>
      <w:r>
        <w:rPr>
          <w:sz w:val="24"/>
          <w:b/>
        </w:rPr>
        <w:t>项目名称：</w:t>
      </w:r>
      <w:r>
        <w:rPr>
          <w:sz w:val="24"/>
          <w:b/>
        </w:rPr>
        <w:t>广州医科大学附属妇女儿童医疗中心五院区分体空调及多联机空调维护保养服务项目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广州医科大学附属妇女儿童医疗中心</w:t>
      </w:r>
      <w:r>
        <w:rPr/>
        <w:t>的委托，采用</w:t>
      </w:r>
      <w:r>
        <w:rPr/>
        <w:t>公开招标</w:t>
      </w:r>
      <w:r>
        <w:rPr/>
        <w:t>方式组织采购</w:t>
      </w:r>
      <w:r>
        <w:rPr/>
        <w:t>广州医科大学附属妇女儿童医疗中心五院区分体空调及多联机空调维护保养服务项目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广州医科大学附属妇女儿童医疗中心五院区分体空调及多联机空调维护保养服务项目</w:t>
      </w:r>
    </w:p>
    <w:p>
      <w:pPr>
        <w:pStyle w:val="null3"/>
        <w:ind w:firstLine="480"/>
      </w:pPr>
      <w:r>
        <w:rPr/>
        <w:t>采购计划编号：</w:t>
      </w:r>
      <w:r>
        <w:rPr/>
        <w:t>440101-2026-11185</w:t>
      </w:r>
    </w:p>
    <w:p>
      <w:pPr>
        <w:pStyle w:val="null3"/>
        <w:ind w:firstLine="480"/>
      </w:pPr>
      <w:r>
        <w:rPr/>
        <w:t>采购项目编号：</w:t>
      </w:r>
      <w:r>
        <w:rPr/>
        <w:t>3587-2612GZG30608</w:t>
      </w:r>
    </w:p>
    <w:p>
      <w:pPr>
        <w:pStyle w:val="null3"/>
        <w:ind w:firstLine="480"/>
      </w:pPr>
      <w:r>
        <w:rPr/>
        <w:t>采购方式：</w:t>
      </w:r>
      <w:r>
        <w:rPr/>
        <w:t>公开招标</w:t>
      </w:r>
    </w:p>
    <w:p>
      <w:pPr>
        <w:pStyle w:val="null3"/>
        <w:ind w:firstLine="480"/>
      </w:pPr>
      <w:r>
        <w:rPr/>
        <w:t>预算金额：</w:t>
      </w:r>
      <w:r>
        <w:rPr/>
        <w:t>1,490,000.00</w:t>
      </w:r>
      <w:r>
        <w:rPr/>
        <w:t>元</w:t>
      </w:r>
    </w:p>
    <w:p>
      <w:pPr>
        <w:pStyle w:val="null3"/>
        <w:outlineLvl w:val="3"/>
      </w:pPr>
      <w:r>
        <w:rPr>
          <w:sz w:val="24"/>
          <w:b/>
        </w:rPr>
        <w:t>2.项目内容及需求情况（采购项目技术规格、参数及要求）</w:t>
      </w:r>
    </w:p>
    <w:p>
      <w:pPr>
        <w:pStyle w:val="null3"/>
      </w:pPr>
      <w:r>
        <w:rPr/>
        <w:t>采购包1(五院区分体空调及多联机空调维护保养服务):</w:t>
      </w:r>
    </w:p>
    <w:p>
      <w:pPr>
        <w:pStyle w:val="null3"/>
      </w:pPr>
      <w:r>
        <w:rPr/>
        <w:t>采购包预算金额：1,490,000.00元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五院区分体空调及多联机空调维护保养服务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1,490,000.00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采购包1（五院区分体空调及多联机空调维护保养服务）：</w:t>
      </w:r>
      <w:r>
        <w:rPr/>
        <w:t>本采购包属于整体专门面向中小微企业采购的项目，供应商应为符合本项目采购标的对应行业（本项目行业为：其他未列明行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采购包1（五院区分体空调及多联机空调维护保养服务）：</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广州市天河区金穗路9号</w:t>
      </w:r>
    </w:p>
    <w:p>
      <w:pPr>
        <w:pStyle w:val="null3"/>
        <w:ind w:firstLine="480"/>
      </w:pPr>
      <w:r>
        <w:rPr/>
        <w:t xml:space="preserve"> 联系方式：</w:t>
      </w:r>
      <w:r>
        <w:rPr/>
        <w:t>020-38076645</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2413"/>
        <w:gridCol w:w="1034"/>
        <w:gridCol w:w="5037"/>
        <w:gridCol w:w="1859"/>
      </w:tblGrid>
      <w:tr>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1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五院区</w:t>
            </w:r>
            <w:r>
              <w:rPr>
                <w:sz w:val="21"/>
              </w:rPr>
              <w:t>分体空调及多联机空调维护保养服务</w:t>
            </w: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5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149</w:t>
            </w:r>
            <w:r>
              <w:rPr>
                <w:sz w:val="21"/>
              </w:rPr>
              <w:t>万元（当年安排预算为</w:t>
            </w:r>
            <w:r>
              <w:rPr>
                <w:sz w:val="21"/>
              </w:rPr>
              <w:t>74.5</w:t>
            </w:r>
            <w:r>
              <w:rPr>
                <w:sz w:val="21"/>
              </w:rPr>
              <w:t>万元，第二年度预算拟安排</w:t>
            </w:r>
            <w:r>
              <w:rPr>
                <w:sz w:val="21"/>
              </w:rPr>
              <w:t>74.5</w:t>
            </w:r>
            <w:r>
              <w:rPr>
                <w:sz w:val="21"/>
              </w:rPr>
              <w:t>万元）</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合同生效之日起</w:t>
            </w:r>
            <w:r>
              <w:rPr>
                <w:sz w:val="21"/>
              </w:rPr>
              <w:t>24个月。</w:t>
            </w:r>
          </w:p>
        </w:tc>
      </w:tr>
    </w:tbl>
    <w:p>
      <w:pPr>
        <w:pStyle w:val="null3"/>
        <w:ind w:firstLine="420"/>
        <w:jc w:val="both"/>
      </w:pPr>
      <w:r>
        <w:rPr>
          <w:sz w:val="21"/>
        </w:rPr>
        <w:t>注：</w:t>
      </w:r>
    </w:p>
    <w:p>
      <w:pPr>
        <w:pStyle w:val="null3"/>
        <w:ind w:firstLine="420"/>
        <w:jc w:val="both"/>
      </w:pPr>
      <w:r>
        <w:rPr>
          <w:sz w:val="21"/>
        </w:rPr>
        <w:t>1、本项目确定一家中标人，为采购人提供五院区分体空调及多联机空调维护保养服务。</w:t>
      </w:r>
    </w:p>
    <w:p>
      <w:pPr>
        <w:pStyle w:val="null3"/>
        <w:ind w:firstLine="420"/>
        <w:jc w:val="both"/>
      </w:pPr>
      <w:r>
        <w:rPr>
          <w:sz w:val="21"/>
        </w:rPr>
        <w:t>2、投标人须对本项目的货物及服务进行整体投标，任何只对其中一部分内容进行的投标都被视为无效投标。</w:t>
      </w:r>
    </w:p>
    <w:p>
      <w:pPr>
        <w:pStyle w:val="null3"/>
        <w:ind w:firstLine="420"/>
        <w:jc w:val="both"/>
      </w:pPr>
      <w:r>
        <w:rPr>
          <w:sz w:val="21"/>
        </w:rPr>
        <w:t>（二）项目基本情况及要求：</w:t>
      </w:r>
    </w:p>
    <w:p>
      <w:pPr>
        <w:pStyle w:val="null3"/>
        <w:ind w:firstLine="420"/>
        <w:jc w:val="both"/>
      </w:pPr>
      <w:r>
        <w:rPr>
          <w:sz w:val="21"/>
        </w:rPr>
        <w:t>1.项目属性：服务类</w:t>
      </w:r>
      <w:r>
        <w:rPr>
          <w:sz w:val="21"/>
        </w:rPr>
        <w:t>，</w:t>
      </w:r>
      <w:r>
        <w:rPr>
          <w:sz w:val="21"/>
        </w:rPr>
        <w:t>第一年预算为预算为</w:t>
      </w:r>
      <w:r>
        <w:rPr>
          <w:sz w:val="21"/>
        </w:rPr>
        <w:t>74.5万元，第二年预算为74.5万元。</w:t>
      </w:r>
    </w:p>
    <w:p>
      <w:pPr>
        <w:pStyle w:val="null3"/>
        <w:ind w:firstLine="420"/>
        <w:jc w:val="both"/>
      </w:pPr>
      <w:r>
        <w:rPr>
          <w:sz w:val="21"/>
        </w:rPr>
        <w:t>2.凡标记为“★”号的条款为实质性条款，投标人若有任何一条负偏离或不满足则导致投标（响应）无效。</w:t>
      </w:r>
    </w:p>
    <w:p>
      <w:pPr>
        <w:pStyle w:val="null3"/>
        <w:ind w:firstLine="420"/>
        <w:jc w:val="both"/>
      </w:pPr>
      <w:r>
        <w:rPr>
          <w:sz w:val="21"/>
        </w:rPr>
        <w:t>3.需要落实的政府采购政策：《</w:t>
      </w:r>
      <w:r>
        <w:rPr>
          <w:sz w:val="21"/>
        </w:rPr>
        <w:t>关于印发</w:t>
      </w:r>
      <w:r>
        <w:rPr>
          <w:sz w:val="21"/>
        </w:rPr>
        <w:t>&lt;</w:t>
      </w:r>
      <w:r>
        <w:rPr>
          <w:sz w:val="21"/>
        </w:rPr>
        <w:t>政府采购促进中小企业发展管理办法</w:t>
      </w:r>
      <w:r>
        <w:rPr>
          <w:sz w:val="21"/>
        </w:rPr>
        <w:t>&gt;的通知</w:t>
      </w:r>
      <w:r>
        <w:rPr>
          <w:sz w:val="21"/>
        </w:rPr>
        <w:t>》（财库</w:t>
      </w:r>
      <w:r>
        <w:rPr>
          <w:sz w:val="21"/>
        </w:rPr>
        <w:t>[2020]46号）、《关于政府采购支持监狱企业发展有关问题的通知》（财库〔2014〕68号）、《关于促进残疾人就业政府采购政策的通知》（财库〔2017〕141号）、《关于运用政府采购政策支持乡村产业振兴的通知》（财库〔2021〕19号）、《</w:t>
      </w:r>
      <w:r>
        <w:rPr>
          <w:sz w:val="21"/>
        </w:rPr>
        <w:t>关于印发</w:t>
      </w:r>
      <w:r>
        <w:rPr>
          <w:sz w:val="21"/>
        </w:rPr>
        <w:t>&lt;</w:t>
      </w:r>
      <w:r>
        <w:rPr>
          <w:sz w:val="21"/>
        </w:rPr>
        <w:t>商品包装政府采购需求标准（试行）</w:t>
      </w:r>
      <w:r>
        <w:rPr>
          <w:sz w:val="21"/>
        </w:rPr>
        <w:t>&gt;</w:t>
      </w:r>
      <w:r>
        <w:rPr>
          <w:sz w:val="21"/>
        </w:rPr>
        <w:t>及</w:t>
      </w:r>
      <w:r>
        <w:rPr>
          <w:sz w:val="21"/>
        </w:rPr>
        <w:t>&lt;</w:t>
      </w:r>
      <w:r>
        <w:rPr>
          <w:sz w:val="21"/>
        </w:rPr>
        <w:t>快递包装政府采购需求标准（试行）</w:t>
      </w:r>
      <w:r>
        <w:rPr>
          <w:sz w:val="21"/>
        </w:rPr>
        <w:t>&gt;</w:t>
      </w:r>
      <w:r>
        <w:rPr>
          <w:sz w:val="21"/>
        </w:rPr>
        <w:t>的通知</w:t>
      </w:r>
      <w:r>
        <w:rPr>
          <w:sz w:val="21"/>
        </w:rPr>
        <w:t>》（财办库〔</w:t>
      </w:r>
      <w:r>
        <w:rPr>
          <w:sz w:val="21"/>
        </w:rPr>
        <w:t>2020〕123号）</w:t>
      </w:r>
      <w:r>
        <w:rPr>
          <w:sz w:val="21"/>
        </w:rPr>
        <w:t>、《关于推动解决政府采购异常低价问题的通知》（财库〔</w:t>
      </w:r>
      <w:r>
        <w:rPr>
          <w:sz w:val="21"/>
        </w:rPr>
        <w:t>2026〕2号）</w:t>
      </w:r>
      <w:r>
        <w:rPr>
          <w:sz w:val="21"/>
        </w:rPr>
        <w:t>等。</w:t>
      </w:r>
    </w:p>
    <w:p>
      <w:pPr>
        <w:pStyle w:val="null3"/>
        <w:ind w:firstLine="420"/>
        <w:jc w:val="both"/>
      </w:pPr>
      <w:r>
        <w:rPr>
          <w:sz w:val="21"/>
        </w:rPr>
        <w:t>4.标的情况：本项目属于整体专门面向中小微企业采购的项目，供应商应为符合本项目采购标的对应行业</w:t>
      </w:r>
      <w:r>
        <w:rPr>
          <w:sz w:val="21"/>
          <w:b/>
        </w:rPr>
        <w:t>（本项目行业为：其他未列明行业）</w:t>
      </w:r>
      <w:r>
        <w:rPr>
          <w:sz w:val="21"/>
        </w:rPr>
        <w:t>划分标准的中小微企业（监狱企业、残疾人福利性单位视同小微企业）。中小微企业以供应商填写的《中小企业声明函（服务）》（见投标文件格式</w:t>
      </w:r>
      <w:r>
        <w:rPr>
          <w:sz w:val="21"/>
        </w:rPr>
        <w:t>“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p>
      <w:pPr>
        <w:pStyle w:val="null3"/>
        <w:ind w:firstLine="420"/>
        <w:jc w:val="both"/>
      </w:pPr>
      <w:r>
        <w:rPr>
          <w:sz w:val="21"/>
        </w:rPr>
        <w:t>5.投标文件目录表</w:t>
      </w:r>
    </w:p>
    <w:p>
      <w:pPr>
        <w:pStyle w:val="null3"/>
        <w:jc w:val="center"/>
      </w:pPr>
      <w:r>
        <w:rPr>
          <w:sz w:val="21"/>
        </w:rPr>
        <w:t>《投标文件目录表》</w:t>
      </w:r>
    </w:p>
    <w:p>
      <w:pPr>
        <w:pStyle w:val="null3"/>
        <w:ind w:firstLine="420"/>
        <w:jc w:val="both"/>
      </w:pPr>
      <w:r>
        <w:rPr>
          <w:sz w:val="21"/>
        </w:rPr>
        <w:t>采购项目名称：广州医科大学附属妇女儿童医疗中心五院区分体空调及多联机空调维护保养服务项目</w:t>
      </w:r>
    </w:p>
    <w:p>
      <w:pPr>
        <w:pStyle w:val="null3"/>
        <w:ind w:firstLine="420"/>
        <w:jc w:val="both"/>
      </w:pPr>
      <w:r>
        <w:rPr>
          <w:sz w:val="21"/>
        </w:rPr>
        <w:t>采购文件编号：</w:t>
      </w:r>
    </w:p>
    <w:tbl>
      <w:tblPr>
        <w:tblW w:w="0" w:type="auto"/>
        <w:tblBorders>
          <w:top w:val="none" w:color="000000" w:sz="4"/>
          <w:left w:val="none" w:color="000000" w:sz="4"/>
          <w:bottom w:val="none" w:color="000000" w:sz="4"/>
          <w:right w:val="none" w:color="000000" w:sz="4"/>
          <w:insideH w:val="none"/>
          <w:insideV w:val="none"/>
        </w:tblBorders>
      </w:tblPr>
      <w:tblGrid>
        <w:gridCol w:w="1079"/>
        <w:gridCol w:w="5997"/>
        <w:gridCol w:w="3283"/>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文件内容</w:t>
            </w:r>
          </w:p>
        </w:tc>
        <w:tc>
          <w:tcPr>
            <w:tcW w:type="dxa" w:w="3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内容所在页码范围</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投标人信息</w:t>
            </w: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jc w:val="both"/>
      </w:pPr>
      <w:r>
        <w:rPr>
          <w:sz w:val="21"/>
        </w:rPr>
        <w:t>说明：本表需附于投标文件首页。</w:t>
      </w:r>
    </w:p>
    <w:p>
      <w:pPr>
        <w:pStyle w:val="null3"/>
        <w:ind w:firstLine="420"/>
        <w:jc w:val="both"/>
      </w:pPr>
      <w:r>
        <w:rPr>
          <w:sz w:val="21"/>
        </w:rPr>
        <w:t>6.以下《资格声明函》，投标人须在“格式十八 各类证明材料”中提供。</w:t>
      </w:r>
    </w:p>
    <w:p>
      <w:pPr>
        <w:pStyle w:val="null3"/>
        <w:jc w:val="center"/>
      </w:pPr>
      <w:r>
        <w:rPr>
          <w:sz w:val="21"/>
        </w:rPr>
        <w:t>《资格声明函》</w:t>
      </w:r>
    </w:p>
    <w:p>
      <w:pPr>
        <w:pStyle w:val="null3"/>
        <w:ind w:firstLine="420"/>
        <w:jc w:val="both"/>
      </w:pPr>
      <w:r>
        <w:rPr>
          <w:sz w:val="21"/>
        </w:rPr>
        <w:t>采购项目名称：广州医科大学附属妇女儿童医疗中心五院区分体空调及多联机空调维护保养服务项目</w:t>
      </w:r>
    </w:p>
    <w:p>
      <w:pPr>
        <w:pStyle w:val="null3"/>
        <w:ind w:firstLine="420"/>
        <w:jc w:val="both"/>
      </w:pPr>
      <w:r>
        <w:rPr>
          <w:sz w:val="21"/>
        </w:rPr>
        <w:t>采购文件编号：</w:t>
      </w:r>
    </w:p>
    <w:p>
      <w:pPr>
        <w:pStyle w:val="null3"/>
        <w:ind w:firstLine="420"/>
        <w:jc w:val="both"/>
      </w:pPr>
      <w:r>
        <w:rPr>
          <w:sz w:val="21"/>
        </w:rPr>
        <w:t>公司：</w:t>
      </w:r>
    </w:p>
    <w:p>
      <w:pPr>
        <w:pStyle w:val="null3"/>
        <w:ind w:firstLine="420"/>
        <w:jc w:val="both"/>
      </w:pPr>
      <w:r>
        <w:rPr>
          <w:sz w:val="21"/>
        </w:rPr>
        <w:t>关于贵公司发布</w:t>
      </w:r>
      <w:r>
        <w:rPr>
          <w:sz w:val="21"/>
          <w:u w:val="single"/>
        </w:rPr>
        <w:t>广州医科大学附属妇女儿童医疗中心五院区分体空调及多联机空调维护保养服务项目</w:t>
      </w:r>
      <w:r>
        <w:rPr>
          <w:sz w:val="21"/>
        </w:rPr>
        <w:t>（项目编号：</w:t>
      </w:r>
      <w:r>
        <w:rPr/>
        <w:t xml:space="preserve">  </w:t>
      </w:r>
      <w:r>
        <w:rPr>
          <w:sz w:val="21"/>
        </w:rPr>
        <w:t>）的采购公告及采购文件，本单位愿意参加投标，并声明：</w:t>
      </w:r>
    </w:p>
    <w:p>
      <w:pPr>
        <w:pStyle w:val="null3"/>
        <w:ind w:firstLine="420"/>
        <w:jc w:val="both"/>
      </w:pPr>
      <w:r>
        <w:rPr>
          <w:sz w:val="21"/>
        </w:rPr>
        <w:t>一、本单位具备以下条件：</w:t>
      </w:r>
    </w:p>
    <w:p>
      <w:pPr>
        <w:pStyle w:val="null3"/>
        <w:ind w:firstLine="420"/>
        <w:jc w:val="both"/>
      </w:pPr>
      <w:r>
        <w:rPr>
          <w:sz w:val="21"/>
        </w:rPr>
        <w:t>（一）具有良好的社会、商业信誉和健全的内部治理结构、财务会计和资产管理制度；</w:t>
      </w:r>
    </w:p>
    <w:p>
      <w:pPr>
        <w:pStyle w:val="null3"/>
        <w:ind w:firstLine="420"/>
        <w:jc w:val="both"/>
      </w:pPr>
      <w:r>
        <w:rPr>
          <w:sz w:val="21"/>
        </w:rPr>
        <w:t>（二）具备提供服务所必需的设施、人员和专业技术能力；</w:t>
      </w:r>
    </w:p>
    <w:p>
      <w:pPr>
        <w:pStyle w:val="null3"/>
        <w:ind w:firstLine="420"/>
        <w:jc w:val="both"/>
      </w:pPr>
      <w:r>
        <w:rPr>
          <w:sz w:val="21"/>
        </w:rPr>
        <w:t>（三）有依法缴纳税收和社会保障资金的良好记录；</w:t>
      </w:r>
    </w:p>
    <w:p>
      <w:pPr>
        <w:pStyle w:val="null3"/>
        <w:ind w:firstLine="42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20"/>
        <w:jc w:val="both"/>
      </w:pPr>
      <w:r>
        <w:rPr>
          <w:sz w:val="21"/>
        </w:rPr>
        <w:t>（五）法律、法规规定要求的其他条件</w:t>
      </w:r>
    </w:p>
    <w:p>
      <w:pPr>
        <w:pStyle w:val="null3"/>
        <w:ind w:firstLine="420"/>
        <w:jc w:val="both"/>
      </w:pPr>
      <w:r>
        <w:rPr>
          <w:sz w:val="21"/>
        </w:rPr>
        <w:t>（六）本单位并非联合体参加投标，承诺中标后不将本项目分包、转包。</w:t>
      </w:r>
    </w:p>
    <w:p>
      <w:pPr>
        <w:pStyle w:val="null3"/>
        <w:ind w:firstLine="420"/>
        <w:jc w:val="both"/>
      </w:pPr>
      <w:r>
        <w:rPr>
          <w:sz w:val="21"/>
        </w:rPr>
        <w:t>二、本单位没有为采购项目同一合同项下提供整体设计、规范编制或者项目管理、监理、检测等服务。</w:t>
      </w:r>
    </w:p>
    <w:p>
      <w:pPr>
        <w:pStyle w:val="null3"/>
        <w:ind w:firstLine="420"/>
        <w:jc w:val="both"/>
      </w:pPr>
      <w:r>
        <w:rPr>
          <w:sz w:val="21"/>
        </w:rPr>
        <w:t>三、我方承诺如与本项目同一合同项下其他投标人的单位负责人为同一人或者存在直接控股、管理关系的情形，同意按投标无效处理。</w:t>
      </w:r>
    </w:p>
    <w:p>
      <w:pPr>
        <w:pStyle w:val="null3"/>
        <w:ind w:firstLine="420"/>
        <w:jc w:val="both"/>
      </w:pPr>
      <w:r>
        <w:rPr>
          <w:sz w:val="21"/>
        </w:rPr>
        <w:t>四、本单位承诺在本次招标采购活动中，如有违法、违规、弄虚作假行为，所造成的损失、不良后果及法律责任，一律由我单位承担。</w:t>
      </w:r>
    </w:p>
    <w:p>
      <w:pPr>
        <w:pStyle w:val="null3"/>
        <w:ind w:firstLine="420"/>
        <w:jc w:val="both"/>
      </w:pPr>
      <w:r>
        <w:rPr>
          <w:sz w:val="21"/>
        </w:rPr>
        <w:t>特此声明！</w:t>
      </w:r>
    </w:p>
    <w:p>
      <w:pPr>
        <w:pStyle w:val="null3"/>
        <w:ind w:firstLine="420"/>
        <w:jc w:val="both"/>
      </w:pPr>
      <w:r>
        <w:rPr>
          <w:sz w:val="21"/>
        </w:rPr>
        <w:t>说明：</w:t>
      </w:r>
    </w:p>
    <w:p>
      <w:pPr>
        <w:pStyle w:val="null3"/>
        <w:ind w:firstLine="420"/>
        <w:jc w:val="both"/>
      </w:pPr>
      <w:r>
        <w:rPr>
          <w:sz w:val="21"/>
        </w:rPr>
        <w:t>1、本声明函必须提供且内容不得擅自删改，否则视为</w:t>
      </w:r>
      <w:r>
        <w:rPr>
          <w:sz w:val="21"/>
          <w:b/>
        </w:rPr>
        <w:t>无效响应</w:t>
      </w:r>
      <w:r>
        <w:rPr>
          <w:sz w:val="21"/>
        </w:rPr>
        <w:t>。</w:t>
      </w:r>
    </w:p>
    <w:p>
      <w:pPr>
        <w:pStyle w:val="null3"/>
        <w:ind w:firstLine="420"/>
        <w:jc w:val="both"/>
      </w:pPr>
      <w:r>
        <w:rPr>
          <w:sz w:val="21"/>
        </w:rPr>
        <w:t>2、本声明函如有虚假或与事实不符的，作</w:t>
      </w:r>
      <w:r>
        <w:rPr>
          <w:sz w:val="21"/>
          <w:b/>
        </w:rPr>
        <w:t>无效响应</w:t>
      </w:r>
      <w:r>
        <w:rPr>
          <w:sz w:val="21"/>
        </w:rPr>
        <w:t>处理。</w:t>
      </w:r>
    </w:p>
    <w:p>
      <w:pPr>
        <w:pStyle w:val="null3"/>
        <w:ind w:firstLine="420"/>
        <w:jc w:val="both"/>
      </w:pPr>
      <w:r>
        <w:rPr>
          <w:sz w:val="21"/>
        </w:rPr>
        <w:t>响应供应商名称（盖公章）：</w:t>
      </w:r>
    </w:p>
    <w:p>
      <w:pPr>
        <w:pStyle w:val="null3"/>
        <w:ind w:firstLine="420"/>
        <w:jc w:val="both"/>
      </w:pPr>
      <w:r>
        <w:rPr>
          <w:sz w:val="21"/>
        </w:rPr>
        <w:t>地址：</w:t>
      </w:r>
    </w:p>
    <w:p>
      <w:pPr>
        <w:pStyle w:val="null3"/>
        <w:ind w:firstLine="420"/>
        <w:jc w:val="both"/>
      </w:pPr>
      <w:r>
        <w:rPr>
          <w:sz w:val="21"/>
        </w:rPr>
        <w:t>日期：</w:t>
      </w:r>
    </w:p>
    <w:p>
      <w:pPr>
        <w:pStyle w:val="null3"/>
        <w:ind w:firstLine="420"/>
        <w:jc w:val="both"/>
      </w:pPr>
      <w:r>
        <w:rPr>
          <w:sz w:val="21"/>
        </w:rPr>
        <w:t>7.</w:t>
      </w:r>
      <w:r>
        <w:rPr>
          <w:sz w:val="21"/>
        </w:rPr>
        <w:t>以下《实质性响应一览表》内容均为本项目的</w:t>
      </w:r>
      <w:r>
        <w:rPr>
          <w:sz w:val="21"/>
        </w:rPr>
        <w:t>“★”号条款，投标人须</w:t>
      </w:r>
      <w:r>
        <w:rPr>
          <w:sz w:val="21"/>
        </w:rPr>
        <w:t>在</w:t>
      </w:r>
      <w:r>
        <w:rPr>
          <w:sz w:val="21"/>
        </w:rPr>
        <w:t>“格式</w:t>
      </w:r>
      <w:r>
        <w:rPr>
          <w:sz w:val="21"/>
        </w:rPr>
        <w:t>六</w:t>
      </w:r>
      <w:r>
        <w:rPr>
          <w:sz w:val="21"/>
        </w:rPr>
        <w:t xml:space="preserve"> </w:t>
      </w:r>
      <w:r>
        <w:rPr>
          <w:sz w:val="21"/>
        </w:rPr>
        <w:t>实质性响应一览表</w:t>
      </w:r>
      <w:r>
        <w:rPr>
          <w:sz w:val="21"/>
        </w:rPr>
        <w:t>”中提供，并根据实质性响应条款内容进行响应，如有差异请进行说明。投标人若有任何一条负偏离或不满足或缺项漏项响应则导致投标无效。</w:t>
      </w:r>
    </w:p>
    <w:p>
      <w:pPr>
        <w:pStyle w:val="null3"/>
        <w:jc w:val="center"/>
      </w:pPr>
      <w:r>
        <w:rPr>
          <w:sz w:val="21"/>
          <w:b/>
        </w:rPr>
        <w:t>《实质性响应一览表》</w:t>
      </w:r>
    </w:p>
    <w:p>
      <w:pPr>
        <w:pStyle w:val="null3"/>
        <w:ind w:firstLine="420"/>
        <w:jc w:val="both"/>
      </w:pPr>
      <w:r>
        <w:rPr>
          <w:sz w:val="21"/>
        </w:rPr>
        <w:t>采购项目名称：广州医科大学附属妇女儿童医疗中心五院区分体空调及多联机空调维护保养服务项目</w:t>
      </w:r>
    </w:p>
    <w:p>
      <w:pPr>
        <w:pStyle w:val="null3"/>
        <w:ind w:firstLine="420"/>
        <w:jc w:val="both"/>
      </w:pPr>
      <w:r>
        <w:rPr>
          <w:sz w:val="21"/>
        </w:rPr>
        <w:t>采购文件编号：</w:t>
      </w:r>
      <w:r>
        <w:rPr>
          <w:sz w:val="21"/>
        </w:rPr>
        <w:t>3587-2612GZG30608</w:t>
      </w:r>
    </w:p>
    <w:tbl>
      <w:tblPr>
        <w:tblW w:w="0" w:type="auto"/>
        <w:tblBorders>
          <w:top w:val="none" w:color="000000" w:sz="4"/>
          <w:left w:val="none" w:color="000000" w:sz="4"/>
          <w:bottom w:val="none" w:color="000000" w:sz="4"/>
          <w:right w:val="none" w:color="000000" w:sz="4"/>
          <w:insideH w:val="none"/>
          <w:insideV w:val="none"/>
        </w:tblBorders>
      </w:tblPr>
      <w:tblGrid>
        <w:gridCol w:w="839"/>
        <w:gridCol w:w="7556"/>
        <w:gridCol w:w="1304"/>
        <w:gridCol w:w="644"/>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实质性响应条款</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投标人响应情况</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差异</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★最高限价：人民币</w:t>
            </w:r>
            <w:r>
              <w:rPr>
                <w:sz w:val="21"/>
              </w:rPr>
              <w:t>149</w:t>
            </w:r>
            <w:r>
              <w:rPr>
                <w:sz w:val="21"/>
              </w:rPr>
              <w:t>万元（当年安排预算为</w:t>
            </w:r>
            <w:r>
              <w:rPr>
                <w:sz w:val="21"/>
              </w:rPr>
              <w:t>74.5</w:t>
            </w:r>
            <w:r>
              <w:rPr>
                <w:sz w:val="21"/>
              </w:rPr>
              <w:t>万元，第二年度预算拟安排</w:t>
            </w:r>
            <w:r>
              <w:rPr>
                <w:sz w:val="21"/>
              </w:rPr>
              <w:t>74.5</w:t>
            </w:r>
            <w:r>
              <w:rPr>
                <w:sz w:val="21"/>
              </w:rPr>
              <w:t>万元）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★2.采购预算</w:t>
            </w:r>
            <w:r>
              <w:rPr>
                <w:sz w:val="21"/>
              </w:rPr>
              <w:t>149</w:t>
            </w:r>
            <w:r>
              <w:rPr>
                <w:sz w:val="21"/>
              </w:rPr>
              <w:t>万元（人民币）为所有分体空调及多联机空调</w:t>
            </w:r>
            <w:r>
              <w:rPr>
                <w:sz w:val="21"/>
              </w:rPr>
              <w:t>2年维护服务总承包价的最高限价，采购人在“维保设备清单”所提供的设备台数为参考量，台数以实际服务量为准，实际台数不超招标服务数量的</w:t>
            </w:r>
            <w:r>
              <w:rPr>
                <w:sz w:val="21"/>
              </w:rPr>
              <w:t>－</w:t>
            </w:r>
            <w:r>
              <w:rPr>
                <w:sz w:val="21"/>
              </w:rPr>
              <w:t>10%～+10%</w:t>
            </w:r>
            <w:r>
              <w:rPr>
                <w:sz w:val="21"/>
              </w:rPr>
              <w:t>内。注：采购预算已包括采购人</w:t>
            </w:r>
            <w:r>
              <w:rPr>
                <w:sz w:val="21"/>
              </w:rPr>
              <w:t>“维保设备清单”中的分体空调维保所需的人工费及全部零配件费用和多联机空调维保所需的人工费。多联机空调维保所需的零配件费用由采购人承担，需要零配件的由中标人向采购人另外报价，经过采购人同意后方可采购实施，结算价以第三方审核价为准，第三方审核单位为采购人聘请的专业机构，中标人不需承担任何</w:t>
            </w:r>
            <w:r>
              <w:rPr>
                <w:sz w:val="21"/>
              </w:rPr>
              <w:t>审核</w:t>
            </w:r>
            <w:r>
              <w:rPr>
                <w:sz w:val="21"/>
              </w:rPr>
              <w:t>费用。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★2.中标人需成立专门的维保团队，总人数不少于</w:t>
            </w:r>
            <w:r>
              <w:rPr>
                <w:sz w:val="21"/>
              </w:rPr>
              <w:t>10</w:t>
            </w:r>
            <w:r>
              <w:rPr>
                <w:sz w:val="21"/>
              </w:rPr>
              <w:t>人，维保人员须按国家特种作业相关规定持证上岗，规范操作。中标人应按投标文件中的驻场人员名单提供驻场人员，项目服务期间中标人如需更换驻场人员，中标人须保证替补人员的专业技术资格及工作经验不低于投标时的拟派驻场人员，经采购人同意后，方可进行人员更换。详细人员要求如下：</w:t>
            </w:r>
          </w:p>
          <w:tbl>
            <w:tblPr>
              <w:tblBorders>
                <w:top w:val="none" w:color="000000" w:sz="4"/>
                <w:left w:val="none" w:color="000000" w:sz="4"/>
                <w:bottom w:val="none" w:color="000000" w:sz="4"/>
                <w:right w:val="none" w:color="000000" w:sz="4"/>
                <w:insideH w:val="none"/>
                <w:insideV w:val="none"/>
              </w:tblBorders>
            </w:tblPr>
            <w:tblGrid>
              <w:gridCol w:w="525"/>
              <w:gridCol w:w="1470"/>
              <w:gridCol w:w="1065"/>
              <w:gridCol w:w="960"/>
              <w:gridCol w:w="3225"/>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是否驻场</w:t>
                  </w:r>
                </w:p>
              </w:tc>
              <w:tc>
                <w:tcPr>
                  <w:tcW w:type="dxa" w:w="3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持证要求</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技术主管</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维保主管</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2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须持有有效的特种作业操作证（作业类别分别为：</w:t>
                  </w:r>
                  <w:r>
                    <w:rPr>
                      <w:sz w:val="21"/>
                    </w:rPr>
                    <w:t>①制冷与空调操作证、②高处作业、③电工作业、④焊接与热切割作业）。注：</w:t>
                  </w:r>
                  <w:r>
                    <w:rPr>
                      <w:sz w:val="21"/>
                    </w:rPr>
                    <w:t>以上四种作业类别均需提供，</w:t>
                  </w:r>
                  <w:r>
                    <w:rPr>
                      <w:sz w:val="21"/>
                      <w:shd w:fill="FDFDFD" w:val="clear"/>
                    </w:rPr>
                    <w:t>其中</w:t>
                  </w:r>
                  <w:r>
                    <w:rPr>
                      <w:sz w:val="21"/>
                      <w:shd w:fill="FDFDFD" w:val="clear"/>
                    </w:rPr>
                    <w:t>①制冷与空调操作证每人均须持有，其余②高处作业、③电工作业、④焊接与热切割作业如同一人员持有多种作业类别的特种作业操作证的可累计，其他人员可无需重复持有。</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驻场维保人员</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225"/>
                  <w:vMerge/>
                  <w:tcBorders>
                    <w:top w:val="none" w:color="000000" w:sz="4"/>
                    <w:left w:val="none" w:color="000000" w:sz="4"/>
                    <w:bottom w:val="single" w:color="000000" w:sz="4"/>
                    <w:right w:val="single" w:color="000000" w:sz="4"/>
                  </w:tcBorders>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其他维保人员</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人或以上</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须持有有效的特种作业操作证（作业类别：制冷与空调操作证）</w:t>
                  </w:r>
                </w:p>
              </w:tc>
            </w:tr>
          </w:tbl>
          <w:p>
            <w:pPr>
              <w:pStyle w:val="null3"/>
              <w:jc w:val="both"/>
            </w:pPr>
            <w:r>
              <w:rPr>
                <w:sz w:val="21"/>
              </w:rPr>
              <w:t>注：投标人需提供以上人员证件或承诺函</w:t>
            </w:r>
            <w:r>
              <w:rPr>
                <w:sz w:val="21"/>
              </w:rPr>
              <w:t>并加盖投标人公章，</w:t>
            </w:r>
            <w:r>
              <w:rPr>
                <w:sz w:val="19"/>
              </w:rPr>
              <w:t>格式自定</w:t>
            </w:r>
            <w:r>
              <w:rPr>
                <w:sz w:val="21"/>
              </w:rPr>
              <w:t>。如提供承诺函的须在中标公告发出后</w:t>
            </w:r>
            <w:r>
              <w:rPr>
                <w:sz w:val="21"/>
              </w:rPr>
              <w:t>10</w:t>
            </w:r>
            <w:r>
              <w:rPr>
                <w:sz w:val="21"/>
              </w:rPr>
              <w:t>天内提供合格的人员证件，逾期不提供或提供不全的</w:t>
            </w:r>
            <w:r>
              <w:rPr>
                <w:sz w:val="21"/>
              </w:rPr>
              <w:t>或提供的</w:t>
            </w:r>
            <w:r>
              <w:rPr>
                <w:sz w:val="21"/>
              </w:rPr>
              <w:t>不符合要求</w:t>
            </w:r>
            <w:r>
              <w:rPr>
                <w:sz w:val="21"/>
              </w:rPr>
              <w:t>的</w:t>
            </w:r>
            <w:r>
              <w:rPr>
                <w:sz w:val="21"/>
              </w:rPr>
              <w:t>，采购人上报政府采购监管部门，责任由中标人承担。</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★3.中标人须为采购人提供</w:t>
            </w:r>
            <w:r>
              <w:rPr>
                <w:sz w:val="21"/>
              </w:rPr>
              <w:t>①五个院区</w:t>
            </w:r>
            <w:r>
              <w:rPr>
                <w:sz w:val="19"/>
              </w:rPr>
              <w:t>（</w:t>
            </w:r>
            <w:r>
              <w:rPr>
                <w:sz w:val="19"/>
              </w:rPr>
              <w:t>珠江新城、增城、白云、儿童、妇婴</w:t>
            </w:r>
            <w:r>
              <w:rPr>
                <w:sz w:val="19"/>
              </w:rPr>
              <w:t>）</w:t>
            </w:r>
            <w:r>
              <w:rPr>
                <w:sz w:val="21"/>
              </w:rPr>
              <w:t>及宿舍的</w:t>
            </w:r>
            <w:r>
              <w:rPr>
                <w:sz w:val="21"/>
              </w:rPr>
              <w:t>7×24小时全天候维保服务</w:t>
            </w:r>
            <w:r>
              <w:rPr>
                <w:sz w:val="21"/>
              </w:rPr>
              <w:t>。</w:t>
            </w:r>
            <w:r>
              <w:rPr>
                <w:sz w:val="21"/>
              </w:rPr>
              <w:t>②两</w:t>
            </w:r>
            <w:r>
              <w:rPr>
                <w:sz w:val="21"/>
              </w:rPr>
              <w:t>院区（儿童和妇婴院区）驻场维保服务。</w:t>
            </w:r>
            <w:r>
              <w:rPr>
                <w:sz w:val="21"/>
              </w:rPr>
              <w:t>儿童和妇婴院区驻场维保服务时间为</w:t>
            </w:r>
            <w:r>
              <w:rPr>
                <w:sz w:val="21"/>
              </w:rPr>
              <w:t>8：00-12:00及14:00-17:00，周一至周日，维保人员需接受采购人的考勤管理。中标人在收到采购人报障通知后2小时内到场处理，2个小时内完成修复；大故障或需等待零件时应向采购人说明原因，并提出维修方案及工期，中标人提出的工期不得超过3天，如超过3天中标人需向采购人提交书面说明，否则将按医院规定的满意度调查进行扣分，采购人为中标人提供驻场办公点。（提供承诺函</w:t>
            </w:r>
            <w:r>
              <w:rPr>
                <w:sz w:val="21"/>
              </w:rPr>
              <w:t>并加盖投标人公章，</w:t>
            </w:r>
            <w:r>
              <w:rPr>
                <w:sz w:val="21"/>
              </w:rPr>
              <w:t>格式自定</w:t>
            </w:r>
            <w:r>
              <w:rPr>
                <w:sz w:val="21"/>
              </w:rPr>
              <w:t>）</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★9.空调（含新购并在厂商质保期内的空调）清洗按照《公共场所集中空调通风系统清洗消毒规范》（WS/T 10005-2023）和采购人院感管理要求执行。投标人需知悉，因服务点为医院的属性，按院感要求，采购人将随时改变空调的清洗及消毒频率，中标人需无条件服从，相关服务费用包含在投标报价中，采购人不再另行支付。（提供承诺函并加盖投标人公章，格式自定）</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说明：</w:t>
      </w:r>
    </w:p>
    <w:p>
      <w:pPr>
        <w:pStyle w:val="null3"/>
        <w:ind w:firstLine="480"/>
        <w:jc w:val="both"/>
      </w:pPr>
      <w:r>
        <w:rPr>
          <w:sz w:val="21"/>
        </w:rPr>
        <w:t>1.本表所列条款必须一一予以响应，“投标人响应情况”一栏应填写具体的响应内容，</w:t>
      </w:r>
      <w:r>
        <w:rPr>
          <w:sz w:val="21"/>
          <w:b/>
        </w:rPr>
        <w:t>有差异的要具体说明。</w:t>
      </w:r>
    </w:p>
    <w:p>
      <w:pPr>
        <w:pStyle w:val="null3"/>
        <w:ind w:firstLine="480"/>
        <w:jc w:val="both"/>
      </w:pPr>
      <w:r>
        <w:rPr>
          <w:sz w:val="21"/>
        </w:rPr>
        <w:t>2.请投标人认真填写本表内容，如填写错误将可能导致</w:t>
      </w:r>
      <w:r>
        <w:rPr>
          <w:sz w:val="21"/>
          <w:b/>
        </w:rPr>
        <w:t>投标（响应）无效。</w:t>
      </w:r>
    </w:p>
    <w:p>
      <w:pPr>
        <w:pStyle w:val="null3"/>
        <w:ind w:firstLine="480"/>
        <w:jc w:val="both"/>
      </w:pPr>
      <w:r>
        <w:rPr>
          <w:sz w:val="21"/>
          <w:b/>
        </w:rPr>
        <w:t>投标人名称（加盖公章）：</w:t>
      </w:r>
    </w:p>
    <w:p>
      <w:pPr>
        <w:pStyle w:val="null3"/>
        <w:ind w:firstLine="480"/>
        <w:jc w:val="both"/>
      </w:pPr>
      <w:r>
        <w:rPr>
          <w:sz w:val="21"/>
          <w:b/>
        </w:rPr>
        <w:t>投标人法定代表人或授权代表（签字或盖章）：</w:t>
      </w:r>
    </w:p>
    <w:p>
      <w:pPr>
        <w:pStyle w:val="null3"/>
        <w:ind w:firstLine="480"/>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firstLine="480"/>
        <w:jc w:val="both"/>
      </w:pPr>
      <w:r>
        <w:rPr>
          <w:sz w:val="21"/>
          <w:b/>
        </w:rPr>
        <w:t>8.投标人信息（投标人须如实填写《投标人信息》并将该信息内容放入投标文件中，《投标人信息》详见</w:t>
      </w:r>
      <w:r>
        <w:rPr>
          <w:sz w:val="21"/>
          <w:b/>
        </w:rPr>
        <w:t>如下</w:t>
      </w:r>
      <w:r>
        <w:rPr>
          <w:sz w:val="21"/>
          <w:b/>
        </w:rPr>
        <w:t>）</w:t>
      </w:r>
    </w:p>
    <w:p>
      <w:pPr>
        <w:pStyle w:val="null3"/>
        <w:jc w:val="both"/>
      </w:pPr>
      <w:r>
        <w:rPr>
          <w:sz w:val="22"/>
        </w:rPr>
        <w:t>投标人信息</w:t>
      </w:r>
      <w:r>
        <w:rPr>
          <w:sz w:val="21"/>
        </w:rPr>
        <w:t>（投标人需要在投标文件中如实填写提供以下信息）</w:t>
      </w:r>
    </w:p>
    <w:tbl>
      <w:tblPr>
        <w:tblW w:w="0" w:type="auto"/>
        <w:tblBorders>
          <w:top w:val="none" w:color="000000" w:sz="4"/>
          <w:left w:val="none" w:color="000000" w:sz="4"/>
          <w:bottom w:val="none" w:color="000000" w:sz="4"/>
          <w:right w:val="none" w:color="000000" w:sz="4"/>
          <w:insideH w:val="none"/>
          <w:insideV w:val="none"/>
        </w:tblBorders>
      </w:tblPr>
      <w:tblGrid>
        <w:gridCol w:w="889"/>
        <w:gridCol w:w="2584"/>
        <w:gridCol w:w="1070"/>
        <w:gridCol w:w="3762"/>
      </w:tblGrid>
      <w:tr>
        <w:tc>
          <w:tcPr>
            <w:tcW w:type="dxa" w:w="8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83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w:t>
            </w:r>
            <w:r>
              <w:rPr>
                <w:sz w:val="21"/>
              </w:rPr>
              <w:t>省、市、区</w:t>
            </w:r>
            <w:r>
              <w:rPr>
                <w:sz w:val="21"/>
              </w:rPr>
              <w:t>+</w:t>
            </w:r>
            <w:r>
              <w:rPr>
                <w:sz w:val="21"/>
              </w:rPr>
              <w:t>详细地址）</w:t>
            </w: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、小微型企业（根据投标文件格式《中小企业声明函》如实填写）</w:t>
            </w:r>
          </w:p>
          <w:p>
            <w:pPr>
              <w:pStyle w:val="null3"/>
              <w:jc w:val="both"/>
            </w:pPr>
            <w:r>
              <w:rPr>
                <w:sz w:val="21"/>
              </w:rPr>
              <w:t>□</w:t>
            </w:r>
            <w:r>
              <w:rPr>
                <w:sz w:val="21"/>
              </w:rPr>
              <w:t>2</w:t>
            </w:r>
            <w:r>
              <w:rPr>
                <w:sz w:val="21"/>
              </w:rPr>
              <w:t>、中型企业（根据投标文件格式《中小企业声明函》如实填写）</w:t>
            </w:r>
          </w:p>
          <w:p>
            <w:pPr>
              <w:pStyle w:val="null3"/>
              <w:jc w:val="both"/>
            </w:pPr>
            <w:r>
              <w:rPr>
                <w:sz w:val="21"/>
              </w:rPr>
              <w:t>□</w:t>
            </w:r>
            <w:r>
              <w:rPr>
                <w:sz w:val="21"/>
              </w:rPr>
              <w:t>3</w:t>
            </w:r>
            <w:r>
              <w:rPr>
                <w:sz w:val="21"/>
              </w:rPr>
              <w:t>、大型企业</w:t>
            </w:r>
          </w:p>
          <w:p>
            <w:pPr>
              <w:pStyle w:val="null3"/>
              <w:jc w:val="both"/>
            </w:pPr>
            <w:r>
              <w:rPr>
                <w:sz w:val="21"/>
              </w:rPr>
              <w:t>□</w:t>
            </w:r>
            <w:r>
              <w:rPr>
                <w:sz w:val="21"/>
              </w:rPr>
              <w:t>4</w:t>
            </w:r>
            <w:r>
              <w:rPr>
                <w:sz w:val="21"/>
              </w:rPr>
              <w:t>、其他</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p>
            <w:pPr>
              <w:pStyle w:val="null3"/>
              <w:jc w:val="both"/>
            </w:pPr>
            <w:r>
              <w:rPr>
                <w:sz w:val="21"/>
              </w:rPr>
              <w:t>（以下必须填写）</w:t>
            </w:r>
          </w:p>
        </w:tc>
      </w:tr>
      <w:tr>
        <w:tc>
          <w:tcPr>
            <w:tcW w:type="dxa" w:w="889"/>
            <w:vMerge/>
            <w:tcBorders>
              <w:top w:val="none" w:color="000000" w:sz="4"/>
              <w:left w:val="single" w:color="000000" w:sz="4"/>
              <w:bottom w:val="single" w:color="000000" w:sz="4"/>
              <w:right w:val="single" w:color="000000" w:sz="4"/>
            </w:tcBorders>
          </w:tcPr>
          <w:p/>
        </w:tc>
        <w:tc>
          <w:tcPr>
            <w:tcW w:type="dxa" w:w="2584"/>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889"/>
            <w:vMerge/>
            <w:tcBorders>
              <w:top w:val="none" w:color="000000" w:sz="4"/>
              <w:left w:val="single" w:color="000000" w:sz="4"/>
              <w:bottom w:val="single" w:color="000000" w:sz="4"/>
              <w:right w:val="single" w:color="000000" w:sz="4"/>
            </w:tcBorders>
          </w:tcPr>
          <w:p/>
        </w:tc>
        <w:tc>
          <w:tcPr>
            <w:tcW w:type="dxa" w:w="2584"/>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□男        □女</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p>
            <w:pPr>
              <w:pStyle w:val="null3"/>
              <w:jc w:val="both"/>
            </w:pPr>
          </w:p>
        </w:tc>
        <w:tc>
          <w:tcPr>
            <w:tcW w:type="dxa" w:w="48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9.现场踏勘：本项目因项目的实施需要，已获取招标文件的潜在投标人可自行在规定时间内前往现场踏勘，安排如下：</w:t>
      </w:r>
    </w:p>
    <w:p>
      <w:pPr>
        <w:pStyle w:val="null3"/>
        <w:ind w:firstLine="420"/>
        <w:jc w:val="both"/>
      </w:pPr>
      <w:r>
        <w:rPr>
          <w:sz w:val="21"/>
        </w:rPr>
        <w:t>（</w:t>
      </w:r>
      <w:r>
        <w:rPr>
          <w:sz w:val="21"/>
        </w:rPr>
        <w:t>1）现场踏勘时间：</w:t>
      </w:r>
      <w:r>
        <w:rPr>
          <w:sz w:val="21"/>
        </w:rPr>
        <w:t>202</w:t>
      </w:r>
      <w:r>
        <w:rPr>
          <w:sz w:val="21"/>
        </w:rPr>
        <w:t>6</w:t>
      </w:r>
      <w:r>
        <w:rPr>
          <w:sz w:val="21"/>
        </w:rPr>
        <w:t>年</w:t>
      </w:r>
      <w:r>
        <w:rPr>
          <w:sz w:val="21"/>
        </w:rPr>
        <w:t>7</w:t>
      </w:r>
      <w:r>
        <w:rPr>
          <w:sz w:val="21"/>
        </w:rPr>
        <w:t>月</w:t>
      </w:r>
      <w:r>
        <w:rPr>
          <w:sz w:val="21"/>
        </w:rPr>
        <w:t>20</w:t>
      </w:r>
      <w:r>
        <w:rPr>
          <w:sz w:val="21"/>
        </w:rPr>
        <w:t>日至</w:t>
      </w:r>
      <w:r>
        <w:rPr>
          <w:sz w:val="21"/>
        </w:rPr>
        <w:t>202</w:t>
      </w:r>
      <w:r>
        <w:rPr>
          <w:sz w:val="21"/>
        </w:rPr>
        <w:t>6</w:t>
      </w:r>
      <w:r>
        <w:rPr>
          <w:sz w:val="21"/>
        </w:rPr>
        <w:t>年</w:t>
      </w:r>
      <w:r>
        <w:rPr>
          <w:sz w:val="21"/>
        </w:rPr>
        <w:t>7</w:t>
      </w:r>
      <w:r>
        <w:rPr>
          <w:sz w:val="21"/>
        </w:rPr>
        <w:t>月</w:t>
      </w:r>
      <w:r>
        <w:rPr>
          <w:sz w:val="21"/>
        </w:rPr>
        <w:t>21</w:t>
      </w:r>
      <w:r>
        <w:rPr>
          <w:sz w:val="21"/>
        </w:rPr>
        <w:t>日，每天上午</w:t>
      </w:r>
      <w:r>
        <w:rPr>
          <w:sz w:val="21"/>
        </w:rPr>
        <w:t>9:00至1</w:t>
      </w:r>
      <w:r>
        <w:rPr>
          <w:sz w:val="21"/>
        </w:rPr>
        <w:t>1</w:t>
      </w:r>
      <w:r>
        <w:rPr>
          <w:sz w:val="21"/>
        </w:rPr>
        <w:t>:</w:t>
      </w:r>
      <w:r>
        <w:rPr>
          <w:sz w:val="21"/>
        </w:rPr>
        <w:t>3</w:t>
      </w:r>
      <w:r>
        <w:rPr>
          <w:sz w:val="21"/>
        </w:rPr>
        <w:t>0，下午14:30至1</w:t>
      </w:r>
      <w:r>
        <w:rPr>
          <w:sz w:val="21"/>
        </w:rPr>
        <w:t>6</w:t>
      </w:r>
      <w:r>
        <w:rPr>
          <w:sz w:val="21"/>
        </w:rPr>
        <w:t>:30（北京时间，法定节假日除外）</w:t>
      </w:r>
    </w:p>
    <w:p>
      <w:pPr>
        <w:pStyle w:val="null3"/>
        <w:ind w:firstLine="420"/>
        <w:jc w:val="both"/>
      </w:pPr>
      <w:r>
        <w:rPr>
          <w:sz w:val="21"/>
        </w:rPr>
        <w:t>（</w:t>
      </w:r>
      <w:r>
        <w:rPr>
          <w:sz w:val="21"/>
        </w:rPr>
        <w:t>2）现场踏勘地点：儿童院区（广州市人民中路318号）和妇婴院区（广州市人民中路402号）</w:t>
      </w:r>
    </w:p>
    <w:p>
      <w:pPr>
        <w:pStyle w:val="null3"/>
        <w:ind w:firstLine="420"/>
        <w:jc w:val="both"/>
      </w:pPr>
      <w:r>
        <w:rPr>
          <w:sz w:val="21"/>
        </w:rPr>
        <w:t>（</w:t>
      </w:r>
      <w:r>
        <w:rPr>
          <w:sz w:val="21"/>
        </w:rPr>
        <w:t>3）现场踏勘联系方式：</w:t>
      </w:r>
      <w:r>
        <w:rPr>
          <w:sz w:val="21"/>
        </w:rPr>
        <w:t>邹</w:t>
      </w:r>
      <w:r>
        <w:rPr>
          <w:sz w:val="21"/>
        </w:rPr>
        <w:t>先生、</w:t>
      </w:r>
      <w:r>
        <w:rPr>
          <w:sz w:val="21"/>
        </w:rPr>
        <w:t>020-</w:t>
      </w:r>
      <w:r>
        <w:rPr>
          <w:sz w:val="21"/>
        </w:rPr>
        <w:t>8</w:t>
      </w:r>
      <w:r>
        <w:rPr>
          <w:sz w:val="21"/>
        </w:rPr>
        <w:t>1330735</w:t>
      </w:r>
    </w:p>
    <w:p>
      <w:pPr>
        <w:pStyle w:val="null3"/>
        <w:ind w:firstLine="420"/>
        <w:jc w:val="both"/>
      </w:pPr>
      <w:r>
        <w:rPr>
          <w:sz w:val="21"/>
        </w:rPr>
        <w:t>（</w:t>
      </w:r>
      <w:r>
        <w:rPr>
          <w:sz w:val="21"/>
        </w:rPr>
        <w:t>4）现场踏勘要求：</w:t>
      </w:r>
    </w:p>
    <w:p>
      <w:pPr>
        <w:pStyle w:val="null3"/>
        <w:ind w:firstLine="420"/>
        <w:jc w:val="both"/>
      </w:pPr>
      <w:r>
        <w:rPr>
          <w:sz w:val="21"/>
        </w:rPr>
        <w:t>①投标人须在前往踏勘现场前与采购人联系，并携带《法定代表人授权委托书》前往现场踏勘；（注：投标人所委派的现场踏勘人员不超过2人）</w:t>
      </w:r>
    </w:p>
    <w:p>
      <w:pPr>
        <w:pStyle w:val="null3"/>
        <w:ind w:firstLine="420"/>
        <w:jc w:val="both"/>
      </w:pPr>
      <w:r>
        <w:rPr>
          <w:sz w:val="21"/>
        </w:rPr>
        <w:t>②注意事项：</w:t>
      </w:r>
    </w:p>
    <w:p>
      <w:pPr>
        <w:pStyle w:val="null3"/>
        <w:ind w:firstLine="420"/>
        <w:jc w:val="both"/>
      </w:pPr>
      <w:r>
        <w:rPr>
          <w:sz w:val="21"/>
        </w:rPr>
        <w:t>1）在现场踏勘过程中，投标人及现场踏勘授权代表进入现场后，由于自身的行为所造成的人身伤害（无论是否致命）、财产损失或损坏，以及其他任何原因造成的损失、损坏或费用，均由投标人自行承担，采购人不会因此承担任何有关的责任。</w:t>
      </w:r>
    </w:p>
    <w:p>
      <w:pPr>
        <w:pStyle w:val="null3"/>
        <w:ind w:firstLine="420"/>
        <w:jc w:val="both"/>
      </w:pPr>
      <w:r>
        <w:rPr>
          <w:sz w:val="21"/>
        </w:rPr>
        <w:t>2）</w:t>
      </w:r>
      <w:r>
        <w:rPr>
          <w:sz w:val="21"/>
        </w:rPr>
        <w:t>在现场踏勘过程中，</w:t>
      </w:r>
      <w:r>
        <w:rPr>
          <w:sz w:val="21"/>
        </w:rPr>
        <w:t>采购人不提供其他任何文件资料或信息数据，投标人在踏勘后如有疑问的应书面致函代理机构询问</w:t>
      </w:r>
      <w:r>
        <w:rPr>
          <w:sz w:val="21"/>
        </w:rPr>
        <w:t>。</w:t>
      </w:r>
    </w:p>
    <w:p>
      <w:pPr>
        <w:pStyle w:val="null3"/>
        <w:ind w:firstLine="420"/>
        <w:jc w:val="both"/>
      </w:pPr>
      <w:r>
        <w:rPr>
          <w:sz w:val="21"/>
        </w:rPr>
        <w:t>3）踏勘现场的一切所需费用及事物由投标人自行承担。</w:t>
      </w:r>
    </w:p>
    <w:p>
      <w:pPr>
        <w:pStyle w:val="null3"/>
        <w:jc w:val="both"/>
      </w:pPr>
      <w:r>
        <w:rPr>
          <w:sz w:val="21"/>
          <w:b/>
        </w:rPr>
        <w:t>二、项目整体服务要求</w:t>
      </w:r>
    </w:p>
    <w:p>
      <w:pPr>
        <w:pStyle w:val="null3"/>
      </w:pPr>
      <w:r>
        <w:rPr>
          <w:sz w:val="21"/>
          <w:b/>
        </w:rPr>
        <w:t>（一）投标要求</w:t>
      </w:r>
    </w:p>
    <w:p>
      <w:pPr>
        <w:pStyle w:val="null3"/>
        <w:ind w:firstLine="420"/>
        <w:jc w:val="both"/>
      </w:pPr>
      <w:r>
        <w:rPr>
          <w:sz w:val="21"/>
        </w:rPr>
        <w:t>1.中标人不得将中标项目转让或分包给他人，否则采购人有权单方终止合同,由此产生的一切经济损失由中标人自行承担。</w:t>
      </w:r>
    </w:p>
    <w:p>
      <w:pPr>
        <w:pStyle w:val="null3"/>
        <w:ind w:firstLine="420"/>
        <w:jc w:val="both"/>
      </w:pPr>
      <w:r>
        <w:rPr>
          <w:sz w:val="21"/>
        </w:rPr>
        <w:t>★2.采购预算</w:t>
      </w:r>
      <w:r>
        <w:rPr>
          <w:sz w:val="21"/>
        </w:rPr>
        <w:t>149</w:t>
      </w:r>
      <w:r>
        <w:rPr>
          <w:sz w:val="21"/>
        </w:rPr>
        <w:t>万元（人民币）为所有分体空调及多联机空调</w:t>
      </w:r>
      <w:r>
        <w:rPr>
          <w:sz w:val="21"/>
        </w:rPr>
        <w:t>2</w:t>
      </w:r>
      <w:r>
        <w:rPr>
          <w:sz w:val="21"/>
        </w:rPr>
        <w:t>年维护服务总承包价的最高限价，采购人在</w:t>
      </w:r>
      <w:r>
        <w:rPr>
          <w:sz w:val="21"/>
        </w:rPr>
        <w:t>“维保设备清单”所提供的设备台数为参考量，台数以实际服务量为准，实际台数不超招标服务数量的</w:t>
      </w:r>
      <w:r>
        <w:rPr>
          <w:sz w:val="21"/>
        </w:rPr>
        <w:t>－</w:t>
      </w:r>
      <w:r>
        <w:rPr>
          <w:sz w:val="21"/>
        </w:rPr>
        <w:t>10%～+10%</w:t>
      </w:r>
      <w:r>
        <w:rPr>
          <w:sz w:val="21"/>
        </w:rPr>
        <w:t>内。注：采购预算已包括采购人</w:t>
      </w:r>
      <w:r>
        <w:rPr>
          <w:sz w:val="21"/>
        </w:rPr>
        <w:t>“维保设备清单”中的分体空调维保所需的人工费及全部零配件费用和多联机空调维保所需的人工费。多联机空调维保所需的零配件费用由采购人承担，需要零配件的由中标人向采购人另外报价，经过采购人同意后方可采购实施，结算价以第三方审核价为准，第三方审核单位为采购人聘请的专业机构，中标人不需承担任何</w:t>
      </w:r>
      <w:r>
        <w:rPr>
          <w:sz w:val="21"/>
        </w:rPr>
        <w:t>审核</w:t>
      </w:r>
      <w:r>
        <w:rPr>
          <w:sz w:val="21"/>
        </w:rPr>
        <w:t>费用。</w:t>
      </w:r>
    </w:p>
    <w:p>
      <w:pPr>
        <w:pStyle w:val="null3"/>
      </w:pPr>
      <w:r>
        <w:rPr>
          <w:sz w:val="21"/>
          <w:b/>
        </w:rPr>
        <w:t>（二）维保设备清单</w:t>
      </w:r>
    </w:p>
    <w:p>
      <w:pPr>
        <w:pStyle w:val="null3"/>
        <w:ind w:firstLine="422"/>
      </w:pPr>
      <w:r>
        <w:rPr>
          <w:sz w:val="21"/>
          <w:b/>
          <w:u w:val="single"/>
        </w:rPr>
        <w:t>五院区分体空调及多联机空调基本情况，如有出入，最终数据以实际为准。</w:t>
      </w:r>
    </w:p>
    <w:tbl>
      <w:tblPr>
        <w:tblW w:w="0" w:type="auto"/>
        <w:tblBorders>
          <w:top w:val="none" w:color="000000" w:sz="4"/>
          <w:left w:val="none" w:color="000000" w:sz="4"/>
          <w:bottom w:val="none" w:color="000000" w:sz="4"/>
          <w:right w:val="none" w:color="000000" w:sz="4"/>
          <w:insideH w:val="none"/>
          <w:insideV w:val="none"/>
        </w:tblBorders>
      </w:tblPr>
      <w:tblGrid>
        <w:gridCol w:w="1167"/>
        <w:gridCol w:w="4546"/>
        <w:gridCol w:w="3433"/>
        <w:gridCol w:w="1221"/>
      </w:tblGrid>
      <w:tr>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4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机型</w:t>
            </w:r>
          </w:p>
        </w:tc>
        <w:tc>
          <w:tcPr>
            <w:tcW w:type="dxa" w:w="3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数量（台）</w:t>
            </w:r>
          </w:p>
        </w:tc>
      </w:tr>
      <w:tr>
        <w:tc>
          <w:tcPr>
            <w:tcW w:type="dxa" w:w="116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儿童院区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452</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海信、大金、格力、三菱重工海尔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多联机内机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大金、格力、海信、美的、三菱重工</w:t>
            </w:r>
            <w:r>
              <w:rPr>
                <w:sz w:val="20"/>
              </w:rPr>
              <w:t>、</w:t>
            </w:r>
            <w:r>
              <w:rPr>
                <w:sz w:val="20"/>
              </w:rPr>
              <w:t>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天井式多联机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直接膨胀式洁净空调机外组</w:t>
            </w:r>
            <w:r>
              <w:br/>
            </w:r>
            <w:r>
              <w:rPr>
                <w:sz w:val="20"/>
              </w:rPr>
              <w:t>（中心实验室使用）</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艾美康</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直接膨胀式洁净空调机风口</w:t>
            </w:r>
            <w:r>
              <w:br/>
            </w:r>
            <w:r>
              <w:rPr>
                <w:sz w:val="20"/>
              </w:rPr>
              <w:t>（中心实验室使用）</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雅士</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167"/>
            <w:vMerge/>
            <w:tcBorders>
              <w:top w:val="none" w:color="000000" w:sz="4"/>
              <w:left w:val="single" w:color="000000" w:sz="4"/>
              <w:bottom w:val="non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1230</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妇婴院区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多联机室内机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大金、美的、三菱重工</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格力、大金、美的、三菱重工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1匹-3匹挂壁式分体机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大金、格力、美的、华凌、海尔、小天鹅</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宁家里宿舍分体机</w:t>
            </w:r>
            <w:r>
              <w:rPr>
                <w:sz w:val="20"/>
              </w:rPr>
              <w:t>1.5匹-2匹</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光塔路宿舍分体机</w:t>
            </w:r>
            <w:r>
              <w:rPr>
                <w:sz w:val="20"/>
              </w:rPr>
              <w:t>1.5匹-2匹</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664</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珠江新城</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1匹-3匹挂壁式分体机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大金、高村、格力、美的、海尔</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格力、美的、大金、海尔、三菱重工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白马岗宿舍</w:t>
            </w:r>
            <w:r>
              <w:rPr>
                <w:sz w:val="20"/>
              </w:rPr>
              <w:t>1.5匹-2匹挂壁式分体机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多联体室外外机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w:t>
            </w:r>
            <w:r>
              <w:rPr>
                <w:sz w:val="20"/>
              </w:rPr>
              <w:t>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多联体室内机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w:t>
            </w:r>
            <w:r>
              <w:rPr>
                <w:sz w:val="20"/>
              </w:rPr>
              <w:t>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290</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白云院区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1匹-3匹挂壁式分体空调</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5匹</w:t>
            </w:r>
            <w:r>
              <w:rPr>
                <w:sz w:val="20"/>
              </w:rPr>
              <w:t>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格力、三菱重工、海尔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154</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增城院区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格力、志高</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（宿舍）沙园中路</w:t>
            </w:r>
            <w:r>
              <w:rPr>
                <w:sz w:val="20"/>
              </w:rPr>
              <w:t>7号2幢FA801 1.5匹-2匹壁挂式分体机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（宿舍）健生路</w:t>
            </w:r>
            <w:r>
              <w:rPr>
                <w:sz w:val="20"/>
              </w:rPr>
              <w:t>2栋ZQ805 1.5匹壁挂式分体机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110</w:t>
            </w:r>
          </w:p>
        </w:tc>
      </w:tr>
      <w:tr>
        <w:tc>
          <w:tcPr>
            <w:tcW w:type="dxa" w:w="91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2448</w:t>
            </w:r>
          </w:p>
        </w:tc>
      </w:tr>
    </w:tbl>
    <w:p>
      <w:pPr>
        <w:pStyle w:val="null3"/>
        <w:ind w:right="-195"/>
      </w:pPr>
      <w:r>
        <w:rPr>
          <w:sz w:val="21"/>
        </w:rPr>
        <w:t>备注：本次计划维保空调约</w:t>
      </w:r>
      <w:r>
        <w:rPr>
          <w:sz w:val="21"/>
        </w:rPr>
        <w:t>2</w:t>
      </w:r>
      <w:r>
        <w:rPr>
          <w:sz w:val="21"/>
        </w:rPr>
        <w:t>448</w:t>
      </w:r>
      <w:r>
        <w:rPr>
          <w:sz w:val="21"/>
        </w:rPr>
        <w:t>台，其中约占总数</w:t>
      </w:r>
      <w:r>
        <w:rPr>
          <w:sz w:val="21"/>
        </w:rPr>
        <w:t>60%空调使用时间超过6年，投标人注意考虑空调使用年限进行报价。</w:t>
      </w:r>
    </w:p>
    <w:p>
      <w:pPr>
        <w:pStyle w:val="null3"/>
      </w:pPr>
      <w:r>
        <w:rPr>
          <w:sz w:val="21"/>
          <w:b/>
        </w:rPr>
        <w:t>（三）服务要求</w:t>
      </w:r>
    </w:p>
    <w:p>
      <w:pPr>
        <w:pStyle w:val="null3"/>
        <w:ind w:firstLine="420"/>
        <w:jc w:val="both"/>
      </w:pPr>
      <w:r>
        <w:rPr>
          <w:sz w:val="21"/>
        </w:rPr>
        <w:t>1.中标人需按采购人的空调分布列出固定的保障正常运作的维护时间。</w:t>
      </w:r>
    </w:p>
    <w:p>
      <w:pPr>
        <w:pStyle w:val="null3"/>
        <w:ind w:firstLine="420"/>
        <w:jc w:val="left"/>
      </w:pPr>
      <w:r>
        <w:rPr>
          <w:sz w:val="21"/>
        </w:rPr>
        <w:t>★2.</w:t>
      </w:r>
      <w:r>
        <w:rPr>
          <w:sz w:val="21"/>
        </w:rPr>
        <w:t>中标人</w:t>
      </w:r>
      <w:r>
        <w:rPr>
          <w:sz w:val="21"/>
        </w:rPr>
        <w:t>需成立专门的维保团队，总人数不少于</w:t>
      </w:r>
      <w:r>
        <w:rPr>
          <w:sz w:val="21"/>
        </w:rPr>
        <w:t>10人，维保人员须按国家特种作业相关规定持证上岗，规范操作。</w:t>
      </w:r>
      <w:r>
        <w:rPr>
          <w:sz w:val="21"/>
        </w:rPr>
        <w:t>中标人</w:t>
      </w:r>
      <w:r>
        <w:rPr>
          <w:sz w:val="21"/>
        </w:rPr>
        <w:t>应按投标文件中的驻场人员名单提供驻场人员，项目服务期间</w:t>
      </w:r>
      <w:r>
        <w:rPr>
          <w:sz w:val="21"/>
        </w:rPr>
        <w:t>中标人</w:t>
      </w:r>
      <w:r>
        <w:rPr>
          <w:sz w:val="21"/>
        </w:rPr>
        <w:t>如需更换驻场人员，</w:t>
      </w:r>
      <w:r>
        <w:rPr>
          <w:sz w:val="21"/>
        </w:rPr>
        <w:t>中标人</w:t>
      </w:r>
      <w:r>
        <w:rPr>
          <w:sz w:val="21"/>
        </w:rPr>
        <w:t>须保证替补人员的专业技术资格及工作经验不低于投标时的拟派驻场人员，经采购人同意后，方可进行人员更换。详细人员要求如下：</w:t>
      </w:r>
    </w:p>
    <w:tbl>
      <w:tblPr>
        <w:tblW w:w="0" w:type="auto"/>
        <w:tblBorders>
          <w:top w:val="none" w:color="000000" w:sz="4"/>
          <w:left w:val="none" w:color="000000" w:sz="4"/>
          <w:bottom w:val="none" w:color="000000" w:sz="4"/>
          <w:right w:val="none" w:color="000000" w:sz="4"/>
          <w:insideH w:val="none"/>
          <w:insideV w:val="none"/>
        </w:tblBorders>
      </w:tblPr>
      <w:tblGrid>
        <w:gridCol w:w="764"/>
        <w:gridCol w:w="2083"/>
        <w:gridCol w:w="1529"/>
        <w:gridCol w:w="1379"/>
        <w:gridCol w:w="4602"/>
      </w:tblGrid>
      <w:tr>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是否驻场</w:t>
            </w:r>
          </w:p>
        </w:tc>
        <w:tc>
          <w:tcPr>
            <w:tcW w:type="dxa" w:w="4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持证要求</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技术主管</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维保主管</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4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须持有有效的特种作业操作证（作业类别分别为：</w:t>
            </w:r>
            <w:r>
              <w:rPr>
                <w:sz w:val="21"/>
              </w:rPr>
              <w:t>①制冷与空调操作证、②高处作业、③电工作业、④焊接与热切割作业）。注：以上四种作业类别均需提供，</w:t>
            </w:r>
            <w:r>
              <w:rPr>
                <w:sz w:val="21"/>
                <w:shd w:fill="FDFDFD" w:val="clear"/>
              </w:rPr>
              <w:t>其中</w:t>
            </w:r>
            <w:r>
              <w:rPr>
                <w:sz w:val="21"/>
                <w:shd w:fill="FDFDFD" w:val="clear"/>
              </w:rPr>
              <w:t>①制冷与空调操作证每人均须持有，其余②高处作业、③电工作业、④焊接与热切割作业如同一人员持有多种作业类别的特种作业操作证的可累计，其他人员可无需重复持有。</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驻场维保人员</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4602"/>
            <w:vMerge/>
            <w:tcBorders>
              <w:top w:val="none" w:color="000000" w:sz="4"/>
              <w:left w:val="none" w:color="000000" w:sz="4"/>
              <w:bottom w:val="single" w:color="000000" w:sz="4"/>
              <w:right w:val="single" w:color="000000" w:sz="4"/>
            </w:tcBorders>
          </w:tcP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其他维保人员</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人或以上</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须持有有效的特种作业操作证（作业类别：制冷与空调操作证）</w:t>
            </w:r>
          </w:p>
        </w:tc>
      </w:tr>
    </w:tbl>
    <w:p>
      <w:pPr>
        <w:pStyle w:val="null3"/>
        <w:ind w:firstLine="420"/>
        <w:jc w:val="both"/>
      </w:pPr>
      <w:r>
        <w:rPr>
          <w:sz w:val="21"/>
        </w:rPr>
        <w:t>注：投标人需提供以上人员证件或承诺函</w:t>
      </w:r>
      <w:r>
        <w:rPr>
          <w:sz w:val="21"/>
        </w:rPr>
        <w:t>（</w:t>
      </w:r>
      <w:r>
        <w:rPr>
          <w:sz w:val="21"/>
        </w:rPr>
        <w:t>格式自定</w:t>
      </w:r>
      <w:r>
        <w:rPr>
          <w:sz w:val="21"/>
        </w:rPr>
        <w:t>）</w:t>
      </w:r>
      <w:r>
        <w:rPr>
          <w:sz w:val="21"/>
        </w:rPr>
        <w:t>并加盖投</w:t>
      </w:r>
      <w:r>
        <w:rPr>
          <w:sz w:val="21"/>
        </w:rPr>
        <w:t>标</w:t>
      </w:r>
      <w:r>
        <w:rPr>
          <w:sz w:val="21"/>
        </w:rPr>
        <w:t>人公章</w:t>
      </w:r>
      <w:r>
        <w:rPr>
          <w:sz w:val="21"/>
        </w:rPr>
        <w:t>。如提供承诺函的须在中标公告发出后</w:t>
      </w:r>
      <w:r>
        <w:rPr>
          <w:sz w:val="21"/>
        </w:rPr>
        <w:t>10</w:t>
      </w:r>
      <w:r>
        <w:rPr>
          <w:sz w:val="21"/>
        </w:rPr>
        <w:t>天内提供合格的人员证件，逾期不提供</w:t>
      </w:r>
      <w:r>
        <w:rPr>
          <w:sz w:val="21"/>
        </w:rPr>
        <w:t>或提供不全的</w:t>
      </w:r>
      <w:r>
        <w:rPr>
          <w:sz w:val="21"/>
        </w:rPr>
        <w:t>或提供</w:t>
      </w:r>
      <w:r>
        <w:rPr>
          <w:sz w:val="21"/>
        </w:rPr>
        <w:t>的不符合要求</w:t>
      </w:r>
      <w:r>
        <w:rPr>
          <w:sz w:val="21"/>
        </w:rPr>
        <w:t>的</w:t>
      </w:r>
      <w:r>
        <w:rPr>
          <w:sz w:val="21"/>
        </w:rPr>
        <w:t>，采购人上报政府采购监管部门，责任由中标人承担。</w:t>
      </w:r>
    </w:p>
    <w:p>
      <w:pPr>
        <w:pStyle w:val="null3"/>
        <w:ind w:firstLine="420"/>
        <w:jc w:val="both"/>
      </w:pPr>
      <w:r>
        <w:rPr>
          <w:sz w:val="21"/>
        </w:rPr>
        <w:t>★3.</w:t>
      </w:r>
      <w:r>
        <w:rPr>
          <w:sz w:val="21"/>
        </w:rPr>
        <w:t>中标人</w:t>
      </w:r>
      <w:r>
        <w:rPr>
          <w:sz w:val="21"/>
        </w:rPr>
        <w:t>须为采购人提供</w:t>
      </w:r>
      <w:r>
        <w:rPr>
          <w:sz w:val="21"/>
        </w:rPr>
        <w:t>①五个院区（珠江新城、增城、白云、儿童、妇婴）及宿舍的</w:t>
      </w:r>
      <w:r>
        <w:rPr>
          <w:sz w:val="21"/>
        </w:rPr>
        <w:t>7×24小时全天候维保服务</w:t>
      </w:r>
      <w:r>
        <w:rPr>
          <w:sz w:val="21"/>
        </w:rPr>
        <w:t>。</w:t>
      </w:r>
      <w:r>
        <w:rPr>
          <w:sz w:val="21"/>
        </w:rPr>
        <w:t>②两</w:t>
      </w:r>
      <w:r>
        <w:rPr>
          <w:sz w:val="21"/>
        </w:rPr>
        <w:t>院区（儿童和妇婴院区）驻场维保服务。</w:t>
      </w:r>
      <w:r>
        <w:rPr>
          <w:sz w:val="21"/>
        </w:rPr>
        <w:t>儿童和妇婴院区驻场维保服务时间为</w:t>
      </w:r>
      <w:r>
        <w:rPr>
          <w:sz w:val="21"/>
        </w:rPr>
        <w:t>8：00-12:00及14:00-17:00，周一至周日，维保人员需接受采购人的考勤管理。</w:t>
      </w:r>
      <w:r>
        <w:rPr>
          <w:sz w:val="21"/>
        </w:rPr>
        <w:t>中标人</w:t>
      </w:r>
      <w:r>
        <w:rPr>
          <w:sz w:val="21"/>
        </w:rPr>
        <w:t>在收到采购人报障通知后</w:t>
      </w:r>
      <w:r>
        <w:rPr>
          <w:sz w:val="21"/>
        </w:rPr>
        <w:t>2小时内到场处理，2个小时内完成修复；大故障或需等待零件时应向采购人说明原因，并提出维修方案及工期，</w:t>
      </w:r>
      <w:r>
        <w:rPr>
          <w:sz w:val="21"/>
        </w:rPr>
        <w:t>中标人</w:t>
      </w:r>
      <w:r>
        <w:rPr>
          <w:sz w:val="21"/>
        </w:rPr>
        <w:t>提出的工期不得超过</w:t>
      </w:r>
      <w:r>
        <w:rPr>
          <w:sz w:val="21"/>
        </w:rPr>
        <w:t>3天，如超过3天</w:t>
      </w:r>
      <w:r>
        <w:rPr>
          <w:sz w:val="21"/>
        </w:rPr>
        <w:t>中标人</w:t>
      </w:r>
      <w:r>
        <w:rPr>
          <w:sz w:val="21"/>
        </w:rPr>
        <w:t>需向采购人提交书面说明，否则将按医院规定的满意度调查进行扣分，采购人为</w:t>
      </w:r>
      <w:r>
        <w:rPr>
          <w:sz w:val="21"/>
        </w:rPr>
        <w:t>中标人</w:t>
      </w:r>
      <w:r>
        <w:rPr>
          <w:sz w:val="21"/>
        </w:rPr>
        <w:t>提供驻场办公点。（提供承诺函</w:t>
      </w:r>
      <w:r>
        <w:rPr>
          <w:sz w:val="21"/>
        </w:rPr>
        <w:t>并加盖投标人公章</w:t>
      </w:r>
      <w:r>
        <w:rPr>
          <w:sz w:val="21"/>
        </w:rPr>
        <w:t>，</w:t>
      </w:r>
      <w:r>
        <w:rPr>
          <w:sz w:val="21"/>
        </w:rPr>
        <w:t>格式自定</w:t>
      </w:r>
      <w:r>
        <w:rPr>
          <w:sz w:val="21"/>
        </w:rPr>
        <w:t>）</w:t>
      </w:r>
    </w:p>
    <w:p>
      <w:pPr>
        <w:pStyle w:val="null3"/>
        <w:ind w:firstLine="420"/>
        <w:jc w:val="left"/>
      </w:pPr>
      <w:r>
        <w:rPr>
          <w:sz w:val="21"/>
        </w:rPr>
        <w:t>4.主要人员配备要求（提供以下人员组成名单，格式自定）：</w:t>
      </w:r>
    </w:p>
    <w:p>
      <w:pPr>
        <w:pStyle w:val="null3"/>
        <w:ind w:firstLine="420"/>
        <w:jc w:val="left"/>
      </w:pPr>
      <w:r>
        <w:rPr>
          <w:sz w:val="21"/>
        </w:rPr>
        <w:t>①项目经理：具有本科或以上学历，具有暖通空调专业或电气专业或机电工程专业的中级或以上职称证书。</w:t>
      </w:r>
    </w:p>
    <w:p>
      <w:pPr>
        <w:pStyle w:val="null3"/>
        <w:ind w:firstLine="420"/>
        <w:jc w:val="left"/>
      </w:pPr>
      <w:r>
        <w:rPr>
          <w:sz w:val="21"/>
        </w:rPr>
        <w:t>②</w:t>
      </w:r>
      <w:r>
        <w:rPr>
          <w:sz w:val="21"/>
        </w:rPr>
        <w:t>技术主管：具有大专或以上学历证书，具有暖通空调专业或电气专业或机电工程专业的中级或以上职称证书。</w:t>
      </w:r>
    </w:p>
    <w:p>
      <w:pPr>
        <w:pStyle w:val="null3"/>
        <w:ind w:firstLine="420"/>
        <w:jc w:val="left"/>
      </w:pPr>
      <w:r>
        <w:rPr>
          <w:sz w:val="21"/>
        </w:rPr>
        <w:t>③维保主管：维保主管需驻点，具有暖通空调专业或电气专业或机电工程专业的中级或以上职称证书，有4年或以上的同类项目维保经验。</w:t>
      </w:r>
    </w:p>
    <w:p>
      <w:pPr>
        <w:pStyle w:val="null3"/>
        <w:ind w:firstLine="420"/>
        <w:jc w:val="left"/>
      </w:pPr>
      <w:r>
        <w:rPr>
          <w:sz w:val="21"/>
        </w:rPr>
        <w:t>④投入本项目驻点维保人员（除维保主管），具有3年或以上的同类项目维保经验。</w:t>
      </w:r>
    </w:p>
    <w:p>
      <w:pPr>
        <w:pStyle w:val="null3"/>
        <w:ind w:firstLine="420"/>
        <w:jc w:val="left"/>
      </w:pPr>
      <w:r>
        <w:rPr>
          <w:sz w:val="21"/>
        </w:rPr>
        <w:t>⑤其他维保人员：该人员承担常规空调维保及清洗消毒工作，要求按照工作时间计划及时提供维保服务。</w:t>
      </w:r>
    </w:p>
    <w:p>
      <w:pPr>
        <w:pStyle w:val="null3"/>
        <w:ind w:firstLine="420"/>
        <w:jc w:val="both"/>
      </w:pPr>
      <w:r>
        <w:rPr>
          <w:sz w:val="21"/>
        </w:rPr>
        <w:t>5.</w:t>
      </w:r>
      <w:r>
        <w:rPr>
          <w:sz w:val="21"/>
        </w:rPr>
        <w:t>中标人</w:t>
      </w:r>
      <w:r>
        <w:rPr>
          <w:sz w:val="21"/>
        </w:rPr>
        <w:t>需每周提供维护报表，每个月度结束后，次月</w:t>
      </w:r>
      <w:r>
        <w:rPr>
          <w:sz w:val="21"/>
        </w:rPr>
        <w:t>5号前提供上一个月度维护报表。</w:t>
      </w:r>
    </w:p>
    <w:p>
      <w:pPr>
        <w:pStyle w:val="null3"/>
        <w:ind w:firstLine="420"/>
        <w:jc w:val="both"/>
      </w:pPr>
      <w:r>
        <w:rPr>
          <w:sz w:val="21"/>
        </w:rPr>
        <w:t>6.维保人员严格执行操作规程，做到安全、文明施工、做好防火、防盗工作。</w:t>
      </w:r>
      <w:r>
        <w:rPr>
          <w:sz w:val="21"/>
        </w:rPr>
        <w:t>中标人</w:t>
      </w:r>
      <w:r>
        <w:rPr>
          <w:sz w:val="21"/>
        </w:rPr>
        <w:t>负责维修现场的安全，在维修过程中因</w:t>
      </w:r>
      <w:r>
        <w:rPr>
          <w:sz w:val="21"/>
        </w:rPr>
        <w:t>中标人</w:t>
      </w:r>
      <w:r>
        <w:rPr>
          <w:sz w:val="21"/>
        </w:rPr>
        <w:t>原因发生的安全事故，由</w:t>
      </w:r>
      <w:r>
        <w:rPr>
          <w:sz w:val="21"/>
        </w:rPr>
        <w:t>中标人</w:t>
      </w:r>
      <w:r>
        <w:rPr>
          <w:sz w:val="21"/>
        </w:rPr>
        <w:t>全部负责。</w:t>
      </w:r>
    </w:p>
    <w:p>
      <w:pPr>
        <w:pStyle w:val="null3"/>
        <w:ind w:firstLine="420"/>
        <w:jc w:val="both"/>
      </w:pPr>
      <w:r>
        <w:rPr>
          <w:sz w:val="21"/>
        </w:rPr>
        <w:t>7.采购人部分分体空调设备在质保期内，理应由设备</w:t>
      </w:r>
      <w:r>
        <w:rPr>
          <w:sz w:val="21"/>
        </w:rPr>
        <w:t>供应商</w:t>
      </w:r>
      <w:r>
        <w:rPr>
          <w:sz w:val="21"/>
        </w:rPr>
        <w:t>进行售后维护，但经采购人同意后限于紧急状况下</w:t>
      </w:r>
      <w:r>
        <w:rPr>
          <w:sz w:val="21"/>
        </w:rPr>
        <w:t>中标人</w:t>
      </w:r>
      <w:r>
        <w:rPr>
          <w:sz w:val="21"/>
        </w:rPr>
        <w:t>需进行维修。质保期内空调维修需要更换的配件，必须经采购人审批后，方可进行配件的更换，同时更换后的使用情况必须要报障科室签名确认，否则不予以结算。质保期外的分体空调设备零配件维修更换由</w:t>
      </w:r>
      <w:r>
        <w:rPr>
          <w:sz w:val="21"/>
        </w:rPr>
        <w:t>中标人</w:t>
      </w:r>
      <w:r>
        <w:rPr>
          <w:sz w:val="21"/>
        </w:rPr>
        <w:t>负责。</w:t>
      </w:r>
    </w:p>
    <w:p>
      <w:pPr>
        <w:pStyle w:val="null3"/>
        <w:ind w:firstLine="420"/>
        <w:jc w:val="both"/>
      </w:pPr>
      <w:r>
        <w:rPr>
          <w:sz w:val="21"/>
        </w:rPr>
        <w:t>8.同一台机器同一故障经维修保养后三个月内保证不重复出现，若出现一次扣</w:t>
      </w:r>
      <w:r>
        <w:rPr>
          <w:sz w:val="21"/>
        </w:rPr>
        <w:t>减</w:t>
      </w:r>
      <w:r>
        <w:rPr>
          <w:sz w:val="21"/>
        </w:rPr>
        <w:t>500元，如此类推不设上限。空调清洗不合格每台次</w:t>
      </w:r>
      <w:r>
        <w:rPr>
          <w:sz w:val="21"/>
        </w:rPr>
        <w:t>扣减</w:t>
      </w:r>
      <w:r>
        <w:rPr>
          <w:sz w:val="21"/>
        </w:rPr>
        <w:t>1000元、不按时完成清洗每台次</w:t>
      </w:r>
      <w:r>
        <w:rPr>
          <w:sz w:val="21"/>
        </w:rPr>
        <w:t>扣减</w:t>
      </w:r>
      <w:r>
        <w:rPr>
          <w:sz w:val="21"/>
        </w:rPr>
        <w:t>200元，所有保养、清洗均提供书面的记录，交由所在院区的总务科作为结算依据。</w:t>
      </w:r>
    </w:p>
    <w:p>
      <w:pPr>
        <w:pStyle w:val="null3"/>
        <w:ind w:firstLine="420"/>
        <w:jc w:val="both"/>
      </w:pPr>
      <w:r>
        <w:rPr>
          <w:sz w:val="21"/>
        </w:rPr>
        <w:t>★9.空调（含新购并在厂商质保期内的空调）清洗按照《公共场所集中空调通风系统清洗消毒规范》（WS/T 10005-2023）和采购人院感管理要求执行。投标人需知悉，因服务点为医院的属性，按院感要求，采购人将随时改变空调的清洗及消毒频率，</w:t>
      </w:r>
      <w:r>
        <w:rPr>
          <w:sz w:val="21"/>
        </w:rPr>
        <w:t>中标人</w:t>
      </w:r>
      <w:r>
        <w:rPr>
          <w:sz w:val="21"/>
        </w:rPr>
        <w:t>需无条件服从，相关服务费用包含在投标报价中，采购人不再另行支付。（提供承诺函并加盖投标人公章，格式自定）</w:t>
      </w:r>
    </w:p>
    <w:p>
      <w:pPr>
        <w:pStyle w:val="null3"/>
        <w:ind w:firstLine="420"/>
        <w:jc w:val="both"/>
      </w:pPr>
      <w:r>
        <w:rPr>
          <w:sz w:val="21"/>
        </w:rPr>
        <w:t>10.</w:t>
      </w:r>
      <w:r>
        <w:rPr>
          <w:sz w:val="21"/>
        </w:rPr>
        <w:t>中标人</w:t>
      </w:r>
      <w:r>
        <w:rPr>
          <w:sz w:val="21"/>
        </w:rPr>
        <w:t>的服务人员必须穿着便于辨认的工衣和配戴胸卡，在院内活动必须严格遵守医院各项规章制度，不得做出有损采购人形象和利益的事情。</w:t>
      </w:r>
    </w:p>
    <w:p>
      <w:pPr>
        <w:pStyle w:val="null3"/>
        <w:ind w:firstLine="420"/>
        <w:jc w:val="both"/>
      </w:pPr>
      <w:r>
        <w:rPr>
          <w:sz w:val="21"/>
        </w:rPr>
        <w:t>11.在项目实施过程中，如由于</w:t>
      </w:r>
      <w:r>
        <w:rPr>
          <w:sz w:val="21"/>
        </w:rPr>
        <w:t>中标人</w:t>
      </w:r>
      <w:r>
        <w:rPr>
          <w:sz w:val="21"/>
        </w:rPr>
        <w:t>原因对采购人现场设施、设备造成损坏，</w:t>
      </w:r>
      <w:r>
        <w:rPr>
          <w:sz w:val="21"/>
        </w:rPr>
        <w:t>中标人</w:t>
      </w:r>
      <w:r>
        <w:rPr>
          <w:sz w:val="21"/>
        </w:rPr>
        <w:t>须负责修复完整，不能影响采购人场地日常使用，其中产生的所有费用及责任由</w:t>
      </w:r>
      <w:r>
        <w:rPr>
          <w:sz w:val="21"/>
        </w:rPr>
        <w:t>中标人</w:t>
      </w:r>
      <w:r>
        <w:rPr>
          <w:sz w:val="21"/>
        </w:rPr>
        <w:t>承担。</w:t>
      </w:r>
    </w:p>
    <w:p>
      <w:pPr>
        <w:pStyle w:val="null3"/>
        <w:ind w:firstLine="420"/>
        <w:jc w:val="both"/>
      </w:pPr>
      <w:r>
        <w:rPr>
          <w:sz w:val="21"/>
        </w:rPr>
        <w:t>12.由于采购人工作的特殊性，</w:t>
      </w:r>
      <w:r>
        <w:rPr>
          <w:sz w:val="21"/>
        </w:rPr>
        <w:t>中标人</w:t>
      </w:r>
      <w:r>
        <w:rPr>
          <w:sz w:val="21"/>
        </w:rPr>
        <w:t>须做好本单位工作人员的培训（包括但不限于岗前培训、院感培训）、教育工作，遵守采购人的各项规定。如遇突发公共卫生安全事件或特殊情况，</w:t>
      </w:r>
      <w:r>
        <w:rPr>
          <w:sz w:val="21"/>
        </w:rPr>
        <w:t>中标人</w:t>
      </w:r>
      <w:r>
        <w:rPr>
          <w:sz w:val="21"/>
        </w:rPr>
        <w:t>服务人员需遵守采购人的防控规定及管理。</w:t>
      </w:r>
    </w:p>
    <w:p>
      <w:pPr>
        <w:pStyle w:val="null3"/>
        <w:ind w:firstLine="420"/>
        <w:jc w:val="both"/>
      </w:pPr>
      <w:r>
        <w:rPr>
          <w:sz w:val="21"/>
        </w:rPr>
        <w:t>13.</w:t>
      </w:r>
      <w:r>
        <w:rPr>
          <w:sz w:val="21"/>
        </w:rPr>
        <w:t>中标人</w:t>
      </w:r>
      <w:r>
        <w:rPr>
          <w:sz w:val="21"/>
        </w:rPr>
        <w:t>需为维保人员配备齐全的安全防护装备和设施，涉及高空、电气等危险作业时，必须做好安全技术交底工作、班前安全培训、院感防护培训，做好工人安全防护和作业场地周边安全防护措施后，才能上岗操作。实施过程中，</w:t>
      </w:r>
      <w:r>
        <w:rPr>
          <w:sz w:val="21"/>
        </w:rPr>
        <w:t>中标人</w:t>
      </w:r>
      <w:r>
        <w:rPr>
          <w:sz w:val="21"/>
        </w:rPr>
        <w:t>必须采取严格措施确保人员安全，项目现场必须放置警示标志，设置安全防护措施。</w:t>
      </w:r>
    </w:p>
    <w:p>
      <w:pPr>
        <w:pStyle w:val="null3"/>
        <w:ind w:firstLine="420"/>
        <w:jc w:val="both"/>
      </w:pPr>
      <w:r>
        <w:rPr>
          <w:sz w:val="21"/>
        </w:rPr>
        <w:t>14.</w:t>
      </w:r>
      <w:r>
        <w:rPr>
          <w:sz w:val="21"/>
        </w:rPr>
        <w:t>中标人</w:t>
      </w:r>
      <w:r>
        <w:rPr>
          <w:sz w:val="21"/>
        </w:rPr>
        <w:t>需充分考虑维保操作对医院诊室的影响，服务前须征得临床科室或管理人员同意，保护病人隐私，不能影响采购人的正常医疗秩序，完成维保服务后，需负责清理产生的杂物，将场地恢复至原状，做好与科室的交接。</w:t>
      </w:r>
    </w:p>
    <w:p>
      <w:pPr>
        <w:pStyle w:val="null3"/>
        <w:ind w:firstLine="420"/>
        <w:jc w:val="both"/>
      </w:pPr>
      <w:r>
        <w:rPr>
          <w:sz w:val="21"/>
        </w:rPr>
        <w:t>15.</w:t>
      </w:r>
      <w:r>
        <w:rPr>
          <w:sz w:val="21"/>
        </w:rPr>
        <w:t>中标人</w:t>
      </w:r>
      <w:r>
        <w:rPr>
          <w:sz w:val="21"/>
        </w:rPr>
        <w:t>在合同签订后一个月内，须完成建立采购人五院区分体空调及多联机空调设备的管理制度、设备台账和维修台账，并提交到采购人管理部门（纸质版和电子版），否则扣</w:t>
      </w:r>
      <w:r>
        <w:rPr>
          <w:sz w:val="21"/>
        </w:rPr>
        <w:t>减</w:t>
      </w:r>
      <w:r>
        <w:rPr>
          <w:sz w:val="21"/>
        </w:rPr>
        <w:t>1个月维保服务费，超过三个月未提交，采购人有权解除合同。</w:t>
      </w:r>
    </w:p>
    <w:p>
      <w:pPr>
        <w:pStyle w:val="null3"/>
        <w:ind w:firstLine="420"/>
        <w:jc w:val="both"/>
      </w:pPr>
      <w:r>
        <w:rPr>
          <w:sz w:val="21"/>
        </w:rPr>
        <w:t>16.</w:t>
      </w:r>
      <w:r>
        <w:rPr>
          <w:sz w:val="21"/>
        </w:rPr>
        <w:t>中标人</w:t>
      </w:r>
      <w:r>
        <w:rPr>
          <w:sz w:val="21"/>
        </w:rPr>
        <w:t>对采购人现有设备的运行状况进行风险评估，每三个月为一个季度提交评估情况报告。</w:t>
      </w:r>
    </w:p>
    <w:p>
      <w:pPr>
        <w:pStyle w:val="null3"/>
        <w:ind w:firstLine="420"/>
        <w:jc w:val="both"/>
      </w:pPr>
      <w:r>
        <w:rPr>
          <w:sz w:val="21"/>
        </w:rPr>
        <w:t>17.</w:t>
      </w:r>
      <w:r>
        <w:rPr>
          <w:sz w:val="21"/>
        </w:rPr>
        <w:t>中标人</w:t>
      </w:r>
      <w:r>
        <w:rPr>
          <w:sz w:val="21"/>
        </w:rPr>
        <w:t>驻场人员在服务期间，须接受采购人的考勤，严格遵守采购人的各项规章制度，</w:t>
      </w:r>
      <w:r>
        <w:rPr>
          <w:sz w:val="21"/>
        </w:rPr>
        <w:t>如</w:t>
      </w:r>
      <w:r>
        <w:rPr>
          <w:sz w:val="21"/>
        </w:rPr>
        <w:t>由于管理不善，没达到招标文件服务质量要求，</w:t>
      </w:r>
      <w:r>
        <w:rPr>
          <w:sz w:val="21"/>
        </w:rPr>
        <w:t>或</w:t>
      </w:r>
      <w:r>
        <w:rPr>
          <w:sz w:val="21"/>
        </w:rPr>
        <w:t>对采购人临床工作造成不利影响或导致临床医疗事故，</w:t>
      </w:r>
      <w:r>
        <w:rPr>
          <w:sz w:val="21"/>
        </w:rPr>
        <w:t>中标人</w:t>
      </w:r>
      <w:r>
        <w:rPr>
          <w:sz w:val="21"/>
        </w:rPr>
        <w:t>须承担一切责任及采购人的损失。</w:t>
      </w:r>
    </w:p>
    <w:p>
      <w:pPr>
        <w:pStyle w:val="null3"/>
        <w:ind w:firstLine="420"/>
        <w:jc w:val="both"/>
      </w:pPr>
      <w:r>
        <w:rPr>
          <w:sz w:val="21"/>
        </w:rPr>
        <w:t>18.突发应急情况的处理</w:t>
      </w:r>
    </w:p>
    <w:p>
      <w:pPr>
        <w:pStyle w:val="null3"/>
        <w:ind w:firstLine="420"/>
        <w:jc w:val="both"/>
      </w:pPr>
      <w:r>
        <w:rPr>
          <w:sz w:val="21"/>
        </w:rPr>
        <w:t>（</w:t>
      </w:r>
      <w:r>
        <w:rPr>
          <w:sz w:val="21"/>
        </w:rPr>
        <w:t>1）突发事件应急响应机制：含特殊天气、消防事件、突发公共卫生事件等需要临时增加人员协助处理各类突发事件。对项目实施期间可能出现突发的、不可预见的情况，投标人应成立专门的应急小组。在接到采购人通知或发现突发情况5分钟内响应，并派主管或以上级别人员与采购人对接，应急维保小组需在1小时内到达突发情况现场。</w:t>
      </w:r>
    </w:p>
    <w:p>
      <w:pPr>
        <w:pStyle w:val="null3"/>
        <w:ind w:firstLine="420"/>
        <w:jc w:val="both"/>
      </w:pPr>
      <w:r>
        <w:rPr>
          <w:sz w:val="21"/>
        </w:rPr>
        <w:t>（</w:t>
      </w:r>
      <w:r>
        <w:rPr>
          <w:sz w:val="21"/>
        </w:rPr>
        <w:t>2）投标人应制定应急预案，内容包括但不限于特殊天气突发情况应急处理、消防事件应急处理、突发公共卫生事件等需要临时增加人员的情况。</w:t>
      </w:r>
    </w:p>
    <w:p>
      <w:pPr>
        <w:pStyle w:val="null3"/>
        <w:ind w:firstLine="420"/>
        <w:jc w:val="both"/>
      </w:pPr>
      <w:r>
        <w:rPr>
          <w:sz w:val="21"/>
        </w:rPr>
        <w:t>（</w:t>
      </w:r>
      <w:r>
        <w:rPr>
          <w:sz w:val="21"/>
        </w:rPr>
        <w:t>3）预案需包括应急人员组织架构、人员职责、各种紧急情况的响应时间、联系方式、各种紧急情况的详细处理流程及紧急情况的预防措施。</w:t>
      </w:r>
    </w:p>
    <w:p>
      <w:pPr>
        <w:pStyle w:val="null3"/>
        <w:ind w:firstLine="420"/>
        <w:jc w:val="both"/>
      </w:pPr>
      <w:r>
        <w:rPr>
          <w:sz w:val="21"/>
        </w:rPr>
        <w:t>19.投标人应配置本项目有关的真空泵、清洗泵、高压清洗机、冷媒压力表、气体检漏仪等维修保养设备。注：投标人在投标时，若承诺针对本项目投入相应维修保养设备的，如中标，需在中标通知书发出之日起5个日历日内向采购人提交投标时所承诺投入相应维修保养设备的相关证明材料【证明材料包括设备实物照片、对应的购置发票</w:t>
      </w:r>
      <w:r>
        <w:rPr>
          <w:sz w:val="21"/>
        </w:rPr>
        <w:t>或自产证明</w:t>
      </w:r>
      <w:r>
        <w:rPr>
          <w:sz w:val="21"/>
        </w:rPr>
        <w:t>或</w:t>
      </w:r>
      <w:r>
        <w:rPr>
          <w:sz w:val="21"/>
        </w:rPr>
        <w:t>租赁</w:t>
      </w:r>
      <w:r>
        <w:rPr>
          <w:sz w:val="21"/>
        </w:rPr>
        <w:t>合同（</w:t>
      </w:r>
      <w:r>
        <w:rPr>
          <w:sz w:val="21"/>
        </w:rPr>
        <w:t>①</w:t>
      </w:r>
      <w:r>
        <w:rPr>
          <w:sz w:val="21"/>
        </w:rPr>
        <w:t>自有的设备需提供设备购买发票</w:t>
      </w:r>
      <w:r>
        <w:rPr>
          <w:sz w:val="21"/>
        </w:rPr>
        <w:t>；</w:t>
      </w:r>
      <w:r>
        <w:rPr>
          <w:sz w:val="21"/>
        </w:rPr>
        <w:t>②</w:t>
      </w:r>
      <w:r>
        <w:rPr>
          <w:sz w:val="21"/>
        </w:rPr>
        <w:t>自产的须提供附有投标人名称的自产证明，如产品说明书</w:t>
      </w:r>
      <w:r>
        <w:rPr>
          <w:sz w:val="21"/>
        </w:rPr>
        <w:t>或</w:t>
      </w:r>
      <w:r>
        <w:rPr>
          <w:sz w:val="21"/>
        </w:rPr>
        <w:t>合格证明</w:t>
      </w:r>
      <w:r>
        <w:rPr>
          <w:sz w:val="21"/>
        </w:rPr>
        <w:t>或</w:t>
      </w:r>
      <w:r>
        <w:rPr>
          <w:sz w:val="21"/>
        </w:rPr>
        <w:t>检验报告等</w:t>
      </w:r>
      <w:r>
        <w:rPr>
          <w:sz w:val="21"/>
        </w:rPr>
        <w:t>；</w:t>
      </w:r>
      <w:r>
        <w:rPr>
          <w:sz w:val="21"/>
        </w:rPr>
        <w:t>③</w:t>
      </w:r>
      <w:r>
        <w:rPr>
          <w:sz w:val="21"/>
        </w:rPr>
        <w:t>租赁的设备需提供租赁合同）】</w:t>
      </w:r>
    </w:p>
    <w:p>
      <w:pPr>
        <w:pStyle w:val="null3"/>
        <w:ind w:firstLine="420"/>
        <w:jc w:val="both"/>
      </w:pPr>
      <w:r>
        <w:rPr>
          <w:sz w:val="21"/>
        </w:rPr>
        <w:t>20. 投标人需提供本项目相关的信息化管理系统，相关系统能覆盖本项目设备数据统计模块、维保计划模块、设备巡查模块、故障报修模块，投标人需提供承诺函</w:t>
      </w:r>
      <w:r>
        <w:rPr>
          <w:sz w:val="21"/>
        </w:rPr>
        <w:t>（</w:t>
      </w:r>
      <w:r>
        <w:rPr>
          <w:sz w:val="21"/>
        </w:rPr>
        <w:t>格式自定</w:t>
      </w:r>
      <w:r>
        <w:rPr>
          <w:sz w:val="21"/>
        </w:rPr>
        <w:t>）</w:t>
      </w:r>
      <w:r>
        <w:rPr>
          <w:sz w:val="21"/>
        </w:rPr>
        <w:t>，并在中标通知书发出</w:t>
      </w:r>
      <w:r>
        <w:rPr>
          <w:sz w:val="21"/>
        </w:rPr>
        <w:t>10日内，提交信息化管理系统给采购人确认。</w:t>
      </w:r>
    </w:p>
    <w:p>
      <w:pPr>
        <w:pStyle w:val="null3"/>
        <w:jc w:val="both"/>
      </w:pPr>
      <w:r>
        <w:rPr>
          <w:sz w:val="21"/>
          <w:b/>
        </w:rPr>
        <w:t>（四）维护保养工作内容</w:t>
      </w:r>
    </w:p>
    <w:p>
      <w:pPr>
        <w:pStyle w:val="null3"/>
        <w:ind w:firstLine="422"/>
      </w:pPr>
      <w:r>
        <w:rPr>
          <w:sz w:val="21"/>
          <w:b/>
        </w:rPr>
        <w:t>1.</w:t>
      </w:r>
      <w:r>
        <w:rPr>
          <w:sz w:val="21"/>
          <w:b/>
        </w:rPr>
        <w:t>每天维保项目：</w:t>
      </w:r>
    </w:p>
    <w:p>
      <w:pPr>
        <w:pStyle w:val="null3"/>
        <w:ind w:firstLine="420"/>
      </w:pPr>
      <w:r>
        <w:rPr>
          <w:sz w:val="21"/>
        </w:rPr>
        <w:t>（</w:t>
      </w:r>
      <w:r>
        <w:rPr>
          <w:sz w:val="21"/>
        </w:rPr>
        <w:t>1</w:t>
      </w:r>
      <w:r>
        <w:rPr>
          <w:sz w:val="21"/>
        </w:rPr>
        <w:t>）巡查全院各区域分体空调的投入运行状况；</w:t>
      </w:r>
    </w:p>
    <w:p>
      <w:pPr>
        <w:pStyle w:val="null3"/>
        <w:ind w:firstLine="420"/>
      </w:pPr>
      <w:r>
        <w:rPr>
          <w:sz w:val="21"/>
        </w:rPr>
        <w:t>（</w:t>
      </w:r>
      <w:r>
        <w:rPr>
          <w:sz w:val="21"/>
        </w:rPr>
        <w:t>2</w:t>
      </w:r>
      <w:r>
        <w:rPr>
          <w:sz w:val="21"/>
        </w:rPr>
        <w:t>）安排维修人员处理日常故障问题。</w:t>
      </w:r>
    </w:p>
    <w:p>
      <w:pPr>
        <w:pStyle w:val="null3"/>
        <w:ind w:firstLine="422"/>
      </w:pPr>
      <w:r>
        <w:rPr>
          <w:sz w:val="21"/>
          <w:b/>
        </w:rPr>
        <w:t>2.</w:t>
      </w:r>
      <w:r>
        <w:rPr>
          <w:sz w:val="21"/>
          <w:b/>
        </w:rPr>
        <w:t>每月维保工作项目：</w:t>
      </w:r>
    </w:p>
    <w:p>
      <w:pPr>
        <w:pStyle w:val="null3"/>
        <w:ind w:firstLine="420"/>
      </w:pPr>
      <w:r>
        <w:rPr>
          <w:sz w:val="21"/>
        </w:rPr>
        <w:t>（</w:t>
      </w:r>
      <w:r>
        <w:rPr>
          <w:sz w:val="21"/>
        </w:rPr>
        <w:t>1</w:t>
      </w:r>
      <w:r>
        <w:rPr>
          <w:sz w:val="21"/>
        </w:rPr>
        <w:t>）检查室内机运行情况是否正常；</w:t>
      </w:r>
    </w:p>
    <w:p>
      <w:pPr>
        <w:pStyle w:val="null3"/>
        <w:ind w:firstLine="420"/>
      </w:pPr>
      <w:r>
        <w:rPr>
          <w:sz w:val="21"/>
        </w:rPr>
        <w:t>（</w:t>
      </w:r>
      <w:r>
        <w:rPr>
          <w:sz w:val="21"/>
        </w:rPr>
        <w:t>2</w:t>
      </w:r>
      <w:r>
        <w:rPr>
          <w:sz w:val="21"/>
        </w:rPr>
        <w:t>）检查室内风轮电机是否有异常噪音；</w:t>
      </w:r>
    </w:p>
    <w:p>
      <w:pPr>
        <w:pStyle w:val="null3"/>
        <w:ind w:firstLine="420"/>
      </w:pPr>
      <w:r>
        <w:rPr>
          <w:sz w:val="21"/>
        </w:rPr>
        <w:t>（</w:t>
      </w:r>
      <w:r>
        <w:rPr>
          <w:sz w:val="21"/>
        </w:rPr>
        <w:t>3</w:t>
      </w:r>
      <w:r>
        <w:rPr>
          <w:sz w:val="21"/>
        </w:rPr>
        <w:t>）检查接水口是否渗漏；</w:t>
      </w:r>
    </w:p>
    <w:p>
      <w:pPr>
        <w:pStyle w:val="null3"/>
        <w:ind w:firstLine="420"/>
      </w:pPr>
      <w:r>
        <w:rPr>
          <w:sz w:val="21"/>
        </w:rPr>
        <w:t>（</w:t>
      </w:r>
      <w:r>
        <w:rPr>
          <w:sz w:val="21"/>
        </w:rPr>
        <w:t>4</w:t>
      </w:r>
      <w:r>
        <w:rPr>
          <w:sz w:val="21"/>
        </w:rPr>
        <w:t>）检查控制器的显示是否正常，以及控制器内的各参数设置是否正常。</w:t>
      </w:r>
    </w:p>
    <w:p>
      <w:pPr>
        <w:pStyle w:val="null3"/>
        <w:ind w:firstLine="422"/>
      </w:pPr>
      <w:r>
        <w:rPr>
          <w:sz w:val="21"/>
          <w:b/>
        </w:rPr>
        <w:t>3.</w:t>
      </w:r>
      <w:r>
        <w:rPr>
          <w:sz w:val="21"/>
          <w:b/>
        </w:rPr>
        <w:t>每季度维保工作项目：</w:t>
      </w:r>
    </w:p>
    <w:p>
      <w:pPr>
        <w:pStyle w:val="null3"/>
        <w:ind w:firstLine="420"/>
      </w:pPr>
      <w:r>
        <w:rPr>
          <w:sz w:val="21"/>
        </w:rPr>
        <w:t>（</w:t>
      </w:r>
      <w:r>
        <w:rPr>
          <w:sz w:val="21"/>
        </w:rPr>
        <w:t>1</w:t>
      </w:r>
      <w:r>
        <w:rPr>
          <w:sz w:val="21"/>
        </w:rPr>
        <w:t>）检查室外机的电源开关工作是否正常，绝缘是否可靠，电气接点是否紧固；</w:t>
      </w:r>
    </w:p>
    <w:p>
      <w:pPr>
        <w:pStyle w:val="null3"/>
        <w:ind w:firstLine="420"/>
      </w:pPr>
      <w:r>
        <w:rPr>
          <w:sz w:val="21"/>
        </w:rPr>
        <w:t>（</w:t>
      </w:r>
      <w:r>
        <w:rPr>
          <w:sz w:val="21"/>
        </w:rPr>
        <w:t>2</w:t>
      </w:r>
      <w:r>
        <w:rPr>
          <w:sz w:val="21"/>
        </w:rPr>
        <w:t>）检查主电源及各支路的各相电压，开机测试机器的运行情况，测量运转电流等，保证空调能够正常运转使用；</w:t>
      </w:r>
    </w:p>
    <w:p>
      <w:pPr>
        <w:pStyle w:val="null3"/>
        <w:ind w:firstLine="420"/>
      </w:pPr>
      <w:r>
        <w:rPr>
          <w:sz w:val="21"/>
        </w:rPr>
        <w:t>（</w:t>
      </w:r>
      <w:r>
        <w:rPr>
          <w:sz w:val="21"/>
        </w:rPr>
        <w:t>3</w:t>
      </w:r>
      <w:r>
        <w:rPr>
          <w:sz w:val="21"/>
        </w:rPr>
        <w:t>）检查所有的接触器，触点是否清洁，接触是否可靠、检测吸合时的瞬间电流，对各接点进行紧固，确保安全；</w:t>
      </w:r>
    </w:p>
    <w:p>
      <w:pPr>
        <w:pStyle w:val="null3"/>
        <w:ind w:firstLine="420"/>
      </w:pPr>
      <w:r>
        <w:rPr>
          <w:sz w:val="21"/>
        </w:rPr>
        <w:t>（</w:t>
      </w:r>
      <w:r>
        <w:rPr>
          <w:sz w:val="21"/>
        </w:rPr>
        <w:t>4</w:t>
      </w:r>
      <w:r>
        <w:rPr>
          <w:sz w:val="21"/>
        </w:rPr>
        <w:t>）检查压缩机运转是否有异常噪声；</w:t>
      </w:r>
    </w:p>
    <w:p>
      <w:pPr>
        <w:pStyle w:val="null3"/>
        <w:ind w:firstLine="420"/>
      </w:pPr>
      <w:r>
        <w:rPr>
          <w:sz w:val="21"/>
        </w:rPr>
        <w:t>（</w:t>
      </w:r>
      <w:r>
        <w:rPr>
          <w:sz w:val="21"/>
        </w:rPr>
        <w:t>5</w:t>
      </w:r>
      <w:r>
        <w:rPr>
          <w:sz w:val="21"/>
        </w:rPr>
        <w:t>）检查室外风扇电机转动是否有异常噪声；</w:t>
      </w:r>
    </w:p>
    <w:p>
      <w:pPr>
        <w:pStyle w:val="null3"/>
        <w:ind w:firstLine="420"/>
      </w:pPr>
      <w:r>
        <w:rPr>
          <w:sz w:val="21"/>
        </w:rPr>
        <w:t>（</w:t>
      </w:r>
      <w:r>
        <w:rPr>
          <w:sz w:val="21"/>
        </w:rPr>
        <w:t>6</w:t>
      </w:r>
      <w:r>
        <w:rPr>
          <w:sz w:val="21"/>
        </w:rPr>
        <w:t>）检查电源接线端子及控制线端子是否紧固；</w:t>
      </w:r>
    </w:p>
    <w:p>
      <w:pPr>
        <w:pStyle w:val="null3"/>
        <w:ind w:firstLine="420"/>
      </w:pPr>
      <w:r>
        <w:rPr>
          <w:sz w:val="21"/>
        </w:rPr>
        <w:t>（</w:t>
      </w:r>
      <w:r>
        <w:rPr>
          <w:sz w:val="21"/>
        </w:rPr>
        <w:t>7</w:t>
      </w:r>
      <w:r>
        <w:rPr>
          <w:sz w:val="21"/>
        </w:rPr>
        <w:t>）检查压缩机工作电压是否正常；</w:t>
      </w:r>
    </w:p>
    <w:p>
      <w:pPr>
        <w:pStyle w:val="null3"/>
        <w:ind w:firstLine="420"/>
      </w:pPr>
      <w:r>
        <w:rPr>
          <w:sz w:val="21"/>
        </w:rPr>
        <w:t>（</w:t>
      </w:r>
      <w:r>
        <w:rPr>
          <w:sz w:val="21"/>
        </w:rPr>
        <w:t>8</w:t>
      </w:r>
      <w:r>
        <w:rPr>
          <w:sz w:val="21"/>
        </w:rPr>
        <w:t>）检查压缩机电容是否变值；</w:t>
      </w:r>
    </w:p>
    <w:p>
      <w:pPr>
        <w:pStyle w:val="null3"/>
        <w:ind w:firstLine="420"/>
      </w:pPr>
      <w:r>
        <w:rPr>
          <w:sz w:val="21"/>
        </w:rPr>
        <w:t>（</w:t>
      </w:r>
      <w:r>
        <w:rPr>
          <w:sz w:val="21"/>
        </w:rPr>
        <w:t>9</w:t>
      </w:r>
      <w:r>
        <w:rPr>
          <w:sz w:val="21"/>
        </w:rPr>
        <w:t>）检查室外风机电容是否变值；</w:t>
      </w:r>
    </w:p>
    <w:p>
      <w:pPr>
        <w:pStyle w:val="null3"/>
        <w:ind w:firstLine="420"/>
      </w:pPr>
      <w:r>
        <w:rPr>
          <w:sz w:val="21"/>
        </w:rPr>
        <w:t>（</w:t>
      </w:r>
      <w:r>
        <w:rPr>
          <w:sz w:val="21"/>
        </w:rPr>
        <w:t>10</w:t>
      </w:r>
      <w:r>
        <w:rPr>
          <w:sz w:val="21"/>
        </w:rPr>
        <w:t>）检查排水管道排水情况，遇到堵塞的管道，及时修理，确保排水顺畅；</w:t>
      </w:r>
    </w:p>
    <w:p>
      <w:pPr>
        <w:pStyle w:val="null3"/>
        <w:ind w:firstLine="420"/>
      </w:pPr>
      <w:r>
        <w:rPr>
          <w:sz w:val="21"/>
        </w:rPr>
        <w:t>（</w:t>
      </w:r>
      <w:r>
        <w:rPr>
          <w:sz w:val="21"/>
        </w:rPr>
        <w:t>11</w:t>
      </w:r>
      <w:r>
        <w:rPr>
          <w:sz w:val="21"/>
        </w:rPr>
        <w:t>）</w:t>
      </w:r>
      <w:r>
        <w:rPr>
          <w:sz w:val="21"/>
        </w:rPr>
        <w:t>空调（含新购并在厂商质保期内的空调）保证每季度一次的内外机清洗、保养。</w:t>
      </w:r>
    </w:p>
    <w:p>
      <w:pPr>
        <w:pStyle w:val="null3"/>
        <w:ind w:firstLine="422"/>
      </w:pPr>
      <w:r>
        <w:rPr>
          <w:sz w:val="21"/>
          <w:b/>
        </w:rPr>
        <w:t>4.</w:t>
      </w:r>
      <w:r>
        <w:rPr>
          <w:sz w:val="21"/>
          <w:b/>
        </w:rPr>
        <w:t>每年维保工作项目：</w:t>
      </w:r>
    </w:p>
    <w:p>
      <w:pPr>
        <w:pStyle w:val="null3"/>
        <w:ind w:firstLine="420"/>
      </w:pPr>
      <w:r>
        <w:rPr>
          <w:sz w:val="21"/>
        </w:rPr>
        <w:t>（</w:t>
      </w:r>
      <w:r>
        <w:rPr>
          <w:sz w:val="21"/>
        </w:rPr>
        <w:t>1</w:t>
      </w:r>
      <w:r>
        <w:rPr>
          <w:sz w:val="21"/>
        </w:rPr>
        <w:t>）检查空调内、外机牢固性和安全性，发现问题立即进行紧固</w:t>
      </w:r>
      <w:r>
        <w:rPr>
          <w:sz w:val="21"/>
        </w:rPr>
        <w:t>,确保安全；</w:t>
      </w:r>
    </w:p>
    <w:p>
      <w:pPr>
        <w:pStyle w:val="null3"/>
        <w:ind w:firstLine="420"/>
      </w:pPr>
      <w:r>
        <w:rPr>
          <w:sz w:val="21"/>
        </w:rPr>
        <w:t>（</w:t>
      </w:r>
      <w:r>
        <w:rPr>
          <w:sz w:val="21"/>
        </w:rPr>
        <w:t>2</w:t>
      </w:r>
      <w:r>
        <w:rPr>
          <w:sz w:val="21"/>
        </w:rPr>
        <w:t>）检查空调设备的绝缘情况；</w:t>
      </w:r>
    </w:p>
    <w:p>
      <w:pPr>
        <w:pStyle w:val="null3"/>
        <w:ind w:firstLine="420"/>
      </w:pPr>
      <w:r>
        <w:rPr>
          <w:sz w:val="21"/>
        </w:rPr>
        <w:t>（</w:t>
      </w:r>
      <w:r>
        <w:rPr>
          <w:sz w:val="21"/>
        </w:rPr>
        <w:t>3</w:t>
      </w:r>
      <w:r>
        <w:rPr>
          <w:sz w:val="21"/>
        </w:rPr>
        <w:t>）检查系统冷媒压力，必要时追加冷媒；</w:t>
      </w:r>
    </w:p>
    <w:p>
      <w:pPr>
        <w:pStyle w:val="null3"/>
        <w:ind w:firstLine="420"/>
      </w:pPr>
      <w:r>
        <w:rPr>
          <w:sz w:val="21"/>
        </w:rPr>
        <w:t>（</w:t>
      </w:r>
      <w:r>
        <w:rPr>
          <w:sz w:val="21"/>
        </w:rPr>
        <w:t>4</w:t>
      </w:r>
      <w:r>
        <w:rPr>
          <w:sz w:val="21"/>
        </w:rPr>
        <w:t>）检查设备外观情况，必要时做防锈处理。</w:t>
      </w:r>
    </w:p>
    <w:p>
      <w:pPr>
        <w:pStyle w:val="null3"/>
        <w:ind w:firstLine="422"/>
      </w:pPr>
      <w:r>
        <w:rPr>
          <w:sz w:val="21"/>
          <w:b/>
        </w:rPr>
        <w:t>5.清洗消毒工作项目：</w:t>
      </w:r>
    </w:p>
    <w:p>
      <w:pPr>
        <w:pStyle w:val="null3"/>
        <w:ind w:firstLine="420"/>
      </w:pPr>
      <w:r>
        <w:rPr>
          <w:sz w:val="21"/>
        </w:rPr>
        <w:t>（</w:t>
      </w:r>
      <w:r>
        <w:rPr>
          <w:sz w:val="21"/>
        </w:rPr>
        <w:t>1）每月对办公区分体空调室内机滤网进行清洗消毒一次（注：滤网先冲洗后浸泡消毒，采用含氯浓度500mg/L消毒液浸泡15分钟）、每季度对主机冷凝器、内机蒸发器、风轮等全面清洗消毒1次。</w:t>
      </w:r>
    </w:p>
    <w:p>
      <w:pPr>
        <w:pStyle w:val="null3"/>
        <w:ind w:firstLine="420"/>
      </w:pPr>
      <w:r>
        <w:rPr>
          <w:sz w:val="21"/>
        </w:rPr>
        <w:t>（</w:t>
      </w:r>
      <w:r>
        <w:rPr>
          <w:sz w:val="21"/>
        </w:rPr>
        <w:t>2</w:t>
      </w:r>
      <w:r>
        <w:rPr>
          <w:sz w:val="21"/>
        </w:rPr>
        <w:t>）</w:t>
      </w:r>
      <w:r>
        <w:rPr>
          <w:sz w:val="21"/>
        </w:rPr>
        <w:t>每月</w:t>
      </w:r>
      <w:r>
        <w:rPr>
          <w:sz w:val="21"/>
        </w:rPr>
        <w:t>对</w:t>
      </w:r>
      <w:r>
        <w:rPr>
          <w:sz w:val="21"/>
        </w:rPr>
        <w:t>普通病区及门诊</w:t>
      </w:r>
      <w:r>
        <w:rPr>
          <w:sz w:val="21"/>
        </w:rPr>
        <w:t>分体空调室内机滤网进行清洗消毒</w:t>
      </w:r>
      <w:r>
        <w:rPr>
          <w:sz w:val="21"/>
        </w:rPr>
        <w:t>一次（注：滤网先冲洗后浸泡消毒，采用浓度</w:t>
      </w:r>
      <w:r>
        <w:rPr>
          <w:sz w:val="21"/>
        </w:rPr>
        <w:t>500mg/L消毒液浸泡15分钟）</w:t>
      </w:r>
      <w:r>
        <w:rPr>
          <w:sz w:val="21"/>
        </w:rPr>
        <w:t>、</w:t>
      </w:r>
      <w:r>
        <w:rPr>
          <w:sz w:val="21"/>
        </w:rPr>
        <w:t>每季度对</w:t>
      </w:r>
      <w:r>
        <w:rPr>
          <w:sz w:val="21"/>
        </w:rPr>
        <w:t>主机冷凝器、内机蒸发器、风轮等全面清洗消毒</w:t>
      </w:r>
      <w:r>
        <w:rPr>
          <w:sz w:val="21"/>
        </w:rPr>
        <w:t>1</w:t>
      </w:r>
      <w:r>
        <w:rPr>
          <w:sz w:val="21"/>
        </w:rPr>
        <w:t>次。</w:t>
      </w:r>
    </w:p>
    <w:p>
      <w:pPr>
        <w:pStyle w:val="null3"/>
        <w:ind w:firstLine="420"/>
      </w:pPr>
      <w:r>
        <w:rPr>
          <w:sz w:val="21"/>
        </w:rPr>
        <w:t>（</w:t>
      </w:r>
      <w:r>
        <w:rPr>
          <w:sz w:val="21"/>
        </w:rPr>
        <w:t>3</w:t>
      </w:r>
      <w:r>
        <w:rPr>
          <w:sz w:val="21"/>
        </w:rPr>
        <w:t>）重点部门：</w:t>
      </w:r>
      <w:r>
        <w:rPr>
          <w:sz w:val="21"/>
        </w:rPr>
        <w:t>ICU、产房等</w:t>
      </w:r>
      <w:r>
        <w:rPr>
          <w:sz w:val="21"/>
        </w:rPr>
        <w:t>净化区域</w:t>
      </w:r>
      <w:r>
        <w:rPr>
          <w:sz w:val="21"/>
        </w:rPr>
        <w:t>空调（</w:t>
      </w:r>
      <w:r>
        <w:rPr>
          <w:sz w:val="21"/>
        </w:rPr>
        <w:t>不包含手术室</w:t>
      </w:r>
      <w:r>
        <w:rPr>
          <w:sz w:val="21"/>
        </w:rPr>
        <w:t>），</w:t>
      </w:r>
      <w:r>
        <w:rPr>
          <w:sz w:val="21"/>
        </w:rPr>
        <w:t>每周对室内机滤网进行清洗消毒一次（注：滤网先冲洗后浸泡消毒，采用含氯浓度</w:t>
      </w:r>
      <w:r>
        <w:rPr>
          <w:sz w:val="21"/>
        </w:rPr>
        <w:t>500mg/L消毒液浸泡15分钟）</w:t>
      </w:r>
      <w:r>
        <w:rPr>
          <w:sz w:val="21"/>
        </w:rPr>
        <w:t>、</w:t>
      </w:r>
      <w:r>
        <w:rPr>
          <w:sz w:val="21"/>
        </w:rPr>
        <w:t>每季度对</w:t>
      </w:r>
      <w:r>
        <w:rPr>
          <w:sz w:val="21"/>
        </w:rPr>
        <w:t>主机、</w:t>
      </w:r>
      <w:r>
        <w:rPr>
          <w:sz w:val="21"/>
        </w:rPr>
        <w:t>风柜的</w:t>
      </w:r>
      <w:r>
        <w:rPr>
          <w:sz w:val="21"/>
        </w:rPr>
        <w:t>冷凝器、蒸发器、风轮等全面清洗消毒</w:t>
      </w:r>
      <w:r>
        <w:rPr>
          <w:sz w:val="21"/>
        </w:rPr>
        <w:t>1</w:t>
      </w:r>
      <w:r>
        <w:rPr>
          <w:sz w:val="21"/>
        </w:rPr>
        <w:t>次。</w:t>
      </w:r>
    </w:p>
    <w:p>
      <w:pPr>
        <w:pStyle w:val="null3"/>
        <w:ind w:firstLine="420"/>
      </w:pPr>
      <w:r>
        <w:rPr>
          <w:sz w:val="21"/>
        </w:rPr>
        <w:t>（</w:t>
      </w:r>
      <w:r>
        <w:rPr>
          <w:sz w:val="21"/>
        </w:rPr>
        <w:t>4</w:t>
      </w:r>
      <w:r>
        <w:rPr>
          <w:sz w:val="21"/>
        </w:rPr>
        <w:t>）</w:t>
      </w:r>
      <w:r>
        <w:rPr>
          <w:sz w:val="21"/>
        </w:rPr>
        <w:t>重点部门：发热门诊及隔离病房每天对分体空调内机滤网喷洒消毒一次（注：采用含氯</w:t>
      </w:r>
      <w:r>
        <w:rPr>
          <w:sz w:val="21"/>
        </w:rPr>
        <w:t>1000mg/L消毒液喷洒）、每周对分体空调内机滤网清洗消毒一次（注：滤网先冲洗后浸泡消毒，采用含氯浓度1000mg/L消毒液浸泡15分钟）</w:t>
      </w:r>
      <w:r>
        <w:rPr>
          <w:sz w:val="21"/>
        </w:rPr>
        <w:t>、</w:t>
      </w:r>
      <w:r>
        <w:rPr>
          <w:sz w:val="21"/>
        </w:rPr>
        <w:t>每季度对</w:t>
      </w:r>
      <w:r>
        <w:rPr>
          <w:sz w:val="21"/>
        </w:rPr>
        <w:t>主机冷凝器、内机蒸发器、风轮等全面清洗消毒</w:t>
      </w:r>
      <w:r>
        <w:rPr>
          <w:sz w:val="21"/>
        </w:rPr>
        <w:t>1</w:t>
      </w:r>
      <w:r>
        <w:rPr>
          <w:sz w:val="21"/>
        </w:rPr>
        <w:t>次。</w:t>
      </w:r>
    </w:p>
    <w:p>
      <w:pPr>
        <w:pStyle w:val="null3"/>
        <w:ind w:firstLine="420"/>
      </w:pPr>
      <w:r>
        <w:rPr>
          <w:sz w:val="21"/>
        </w:rPr>
        <w:t>（</w:t>
      </w:r>
      <w:r>
        <w:rPr>
          <w:sz w:val="21"/>
        </w:rPr>
        <w:t>5</w:t>
      </w:r>
      <w:r>
        <w:rPr>
          <w:sz w:val="21"/>
        </w:rPr>
        <w:t>）空调的清洗消毒要求按采购人需求进行，</w:t>
      </w:r>
      <w:r>
        <w:rPr>
          <w:sz w:val="21"/>
        </w:rPr>
        <w:t>所有清洗消毒的空调均需</w:t>
      </w:r>
      <w:r>
        <w:rPr>
          <w:sz w:val="21"/>
        </w:rPr>
        <w:t>机电人员</w:t>
      </w:r>
      <w:r>
        <w:rPr>
          <w:sz w:val="21"/>
        </w:rPr>
        <w:t>、</w:t>
      </w:r>
      <w:r>
        <w:rPr>
          <w:sz w:val="21"/>
          <w:shd w:fill="FDFDFD" w:val="clear"/>
        </w:rPr>
        <w:t>科室主管人员</w:t>
      </w:r>
      <w:r>
        <w:rPr>
          <w:sz w:val="21"/>
        </w:rPr>
        <w:t>签字确认。</w:t>
      </w:r>
    </w:p>
    <w:p>
      <w:pPr>
        <w:pStyle w:val="null3"/>
        <w:ind w:firstLine="420"/>
      </w:pPr>
      <w:r>
        <w:rPr>
          <w:sz w:val="21"/>
        </w:rPr>
        <w:t>（</w:t>
      </w:r>
      <w:r>
        <w:rPr>
          <w:sz w:val="21"/>
        </w:rPr>
        <w:t>6</w:t>
      </w:r>
      <w:r>
        <w:rPr>
          <w:sz w:val="21"/>
        </w:rPr>
        <w:t>）</w:t>
      </w:r>
      <w:r>
        <w:rPr>
          <w:sz w:val="21"/>
        </w:rPr>
        <w:t>中标人</w:t>
      </w:r>
      <w:r>
        <w:rPr>
          <w:sz w:val="21"/>
        </w:rPr>
        <w:t>必须对采购人在合同期内新购空调的维修、清洗消毒</w:t>
      </w:r>
      <w:r>
        <w:rPr>
          <w:sz w:val="21"/>
        </w:rPr>
        <w:t>负责，费用</w:t>
      </w:r>
      <w:r>
        <w:rPr>
          <w:sz w:val="21"/>
        </w:rPr>
        <w:t>均包含</w:t>
      </w:r>
      <w:r>
        <w:rPr>
          <w:sz w:val="21"/>
        </w:rPr>
        <w:t>在投标报价内。</w:t>
      </w:r>
    </w:p>
    <w:p>
      <w:pPr>
        <w:pStyle w:val="null3"/>
        <w:ind w:firstLine="420"/>
      </w:pPr>
      <w:r>
        <w:rPr>
          <w:sz w:val="21"/>
        </w:rPr>
        <w:t>（</w:t>
      </w:r>
      <w:r>
        <w:rPr>
          <w:sz w:val="21"/>
        </w:rPr>
        <w:t>7</w:t>
      </w:r>
      <w:r>
        <w:rPr>
          <w:sz w:val="21"/>
        </w:rPr>
        <w:t>）每年更新核对医院各科室空调分布及数量情况，建立档案明细表并提交采购人。</w:t>
      </w:r>
    </w:p>
    <w:p>
      <w:pPr>
        <w:pStyle w:val="null3"/>
        <w:ind w:firstLine="422"/>
        <w:jc w:val="both"/>
      </w:pPr>
      <w:r>
        <w:rPr>
          <w:sz w:val="21"/>
          <w:b/>
        </w:rPr>
        <w:t>（五）工作记录内容</w:t>
      </w:r>
    </w:p>
    <w:p>
      <w:pPr>
        <w:pStyle w:val="null3"/>
        <w:ind w:firstLine="422"/>
        <w:jc w:val="left"/>
      </w:pPr>
      <w:r>
        <w:rPr>
          <w:sz w:val="21"/>
          <w:b/>
        </w:rPr>
        <w:t>1.</w:t>
      </w:r>
      <w:r>
        <w:rPr>
          <w:sz w:val="21"/>
          <w:b/>
        </w:rPr>
        <w:t>月度总结内容及要求：</w:t>
      </w:r>
    </w:p>
    <w:p>
      <w:pPr>
        <w:pStyle w:val="null3"/>
        <w:ind w:firstLine="420"/>
        <w:jc w:val="left"/>
      </w:pPr>
      <w:r>
        <w:rPr>
          <w:sz w:val="21"/>
        </w:rPr>
        <w:t>1.</w:t>
      </w:r>
      <w:r>
        <w:rPr>
          <w:sz w:val="21"/>
        </w:rPr>
        <w:t>1.当月空调设备配件更换记录。</w:t>
      </w:r>
    </w:p>
    <w:p>
      <w:pPr>
        <w:pStyle w:val="null3"/>
        <w:ind w:firstLine="420"/>
        <w:jc w:val="left"/>
      </w:pPr>
      <w:r>
        <w:rPr>
          <w:sz w:val="21"/>
        </w:rPr>
        <w:t>1.</w:t>
      </w:r>
      <w:r>
        <w:rPr>
          <w:sz w:val="21"/>
        </w:rPr>
        <w:t>2.当月空调设备项目安全巡检记录汇总。</w:t>
      </w:r>
    </w:p>
    <w:p>
      <w:pPr>
        <w:pStyle w:val="null3"/>
        <w:ind w:firstLine="420"/>
        <w:jc w:val="left"/>
      </w:pPr>
      <w:r>
        <w:rPr>
          <w:sz w:val="21"/>
        </w:rPr>
        <w:t>1.</w:t>
      </w:r>
      <w:r>
        <w:rPr>
          <w:sz w:val="21"/>
        </w:rPr>
        <w:t>3.当月空调设备配件更换费用、改造项目费用汇总。</w:t>
      </w:r>
    </w:p>
    <w:p>
      <w:pPr>
        <w:pStyle w:val="null3"/>
        <w:ind w:firstLine="420"/>
        <w:jc w:val="left"/>
      </w:pPr>
      <w:r>
        <w:rPr>
          <w:sz w:val="21"/>
        </w:rPr>
        <w:t>1.</w:t>
      </w:r>
      <w:r>
        <w:rPr>
          <w:sz w:val="21"/>
        </w:rPr>
        <w:t>4.当月空调设备维保项目情况汇总及建议要求包含：反映空调设备当月使用状况、待修项、完成项、改造项、合理建议、次月工作计划。</w:t>
      </w:r>
    </w:p>
    <w:p>
      <w:pPr>
        <w:pStyle w:val="null3"/>
        <w:ind w:firstLine="422"/>
        <w:jc w:val="left"/>
      </w:pPr>
      <w:r>
        <w:rPr>
          <w:sz w:val="21"/>
          <w:b/>
        </w:rPr>
        <w:t>2.</w:t>
      </w:r>
      <w:r>
        <w:rPr>
          <w:sz w:val="21"/>
          <w:b/>
        </w:rPr>
        <w:t>年度总结内容及要求：</w:t>
      </w:r>
    </w:p>
    <w:p>
      <w:pPr>
        <w:pStyle w:val="null3"/>
        <w:ind w:firstLine="420"/>
        <w:jc w:val="left"/>
      </w:pPr>
      <w:r>
        <w:rPr>
          <w:sz w:val="21"/>
        </w:rPr>
        <w:t>2.</w:t>
      </w:r>
      <w:r>
        <w:rPr>
          <w:sz w:val="21"/>
        </w:rPr>
        <w:t>1.年度空调设备维保项目情况汇总及建议。</w:t>
      </w:r>
    </w:p>
    <w:p>
      <w:pPr>
        <w:pStyle w:val="null3"/>
        <w:ind w:firstLine="420"/>
        <w:jc w:val="left"/>
      </w:pPr>
      <w:r>
        <w:rPr>
          <w:sz w:val="21"/>
        </w:rPr>
        <w:t>2.</w:t>
      </w:r>
      <w:r>
        <w:rPr>
          <w:sz w:val="21"/>
        </w:rPr>
        <w:t>2.年度空调设备配件更换记录。</w:t>
      </w:r>
    </w:p>
    <w:p>
      <w:pPr>
        <w:pStyle w:val="null3"/>
        <w:ind w:firstLine="420"/>
        <w:jc w:val="left"/>
      </w:pPr>
      <w:r>
        <w:rPr>
          <w:sz w:val="21"/>
        </w:rPr>
        <w:t>2.</w:t>
      </w:r>
      <w:r>
        <w:rPr>
          <w:sz w:val="21"/>
        </w:rPr>
        <w:t>3.年度空调设备配件更换费用、改造项目费用汇总。</w:t>
      </w:r>
    </w:p>
    <w:p>
      <w:pPr>
        <w:pStyle w:val="null3"/>
        <w:ind w:firstLine="420"/>
        <w:jc w:val="left"/>
      </w:pPr>
      <w:r>
        <w:rPr>
          <w:sz w:val="21"/>
        </w:rPr>
        <w:t>2.</w:t>
      </w:r>
      <w:r>
        <w:rPr>
          <w:sz w:val="21"/>
        </w:rPr>
        <w:t>4.年度空调设备临床科室满意度调查表情况汇总及回复，次年提高服务质量方案。</w:t>
      </w:r>
    </w:p>
    <w:p>
      <w:pPr>
        <w:pStyle w:val="null3"/>
        <w:ind w:firstLine="420"/>
        <w:jc w:val="left"/>
      </w:pPr>
      <w:r>
        <w:rPr>
          <w:sz w:val="21"/>
        </w:rPr>
        <w:t>2.</w:t>
      </w:r>
      <w:r>
        <w:rPr>
          <w:sz w:val="21"/>
        </w:rPr>
        <w:t>5.空调设备维保项目年度使用情况汇总及建议要求：反映空调设备当年度使用状况、待修项、完成项、改造项、合理建议优化方案、次年度工作计划。</w:t>
      </w:r>
    </w:p>
    <w:p>
      <w:pPr>
        <w:pStyle w:val="null3"/>
        <w:ind w:firstLine="422"/>
        <w:jc w:val="both"/>
      </w:pPr>
      <w:r>
        <w:rPr>
          <w:sz w:val="21"/>
          <w:b/>
        </w:rPr>
        <w:t>（六）项目方案要求</w:t>
      </w:r>
    </w:p>
    <w:p>
      <w:pPr>
        <w:pStyle w:val="null3"/>
        <w:ind w:firstLine="420"/>
        <w:jc w:val="both"/>
      </w:pPr>
      <w:r>
        <w:rPr>
          <w:sz w:val="21"/>
        </w:rPr>
        <w:t>1、投标人根据本项目为采购人提供整体的项目实施方案，方案内容需详细完整，且符合采购需求，内容包括：项目工作开展计划及维保服务流程、根据采购人的空调分布列出保障正常运作的维护时间、维保服务标准、清洗消毒工作内容、服务管理、服务措施、质保期内的空调设备维保服务措施、维保过程的安全防范措施，以及服务团队人员的管理制度。</w:t>
      </w:r>
    </w:p>
    <w:p>
      <w:pPr>
        <w:pStyle w:val="null3"/>
        <w:ind w:firstLine="420"/>
        <w:jc w:val="both"/>
      </w:pPr>
      <w:r>
        <w:rPr>
          <w:sz w:val="21"/>
        </w:rPr>
        <w:t>2、投标人对所派服务团队人员需进行相应培训，培训内容需详细完整且包括：岗前培训、院感培训、突发状况应急处理培训、服务质量培训、安全技术交底工作、班前安全培训，以及保密工作培训。</w:t>
      </w:r>
    </w:p>
    <w:p>
      <w:pPr>
        <w:pStyle w:val="null3"/>
        <w:ind w:firstLine="420"/>
        <w:jc w:val="both"/>
      </w:pPr>
      <w:r>
        <w:rPr>
          <w:sz w:val="21"/>
        </w:rPr>
        <w:t>3、投标人根据本项目的实际情况进行分析，分析内容包含不限于：①投标人针对本项目的重、难点进行分析；②投标人针对本项目的重、难点提出针对性的建议及措施。</w:t>
      </w:r>
    </w:p>
    <w:p>
      <w:pPr>
        <w:pStyle w:val="null3"/>
        <w:ind w:firstLine="420"/>
        <w:jc w:val="both"/>
      </w:pPr>
      <w:r>
        <w:rPr>
          <w:sz w:val="21"/>
        </w:rPr>
        <w:t>注：投标人提供以上第</w:t>
      </w:r>
      <w:r>
        <w:rPr>
          <w:sz w:val="21"/>
        </w:rPr>
        <w:t>1、2、3项方案内容存在不完整或错误或不足的情况将影响对应方案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ind w:firstLine="422"/>
        <w:jc w:val="both"/>
      </w:pPr>
      <w:r>
        <w:rPr>
          <w:sz w:val="21"/>
          <w:b/>
        </w:rPr>
        <w:t>三、项目商务要求</w:t>
      </w:r>
    </w:p>
    <w:p>
      <w:pPr>
        <w:pStyle w:val="null3"/>
        <w:ind w:firstLine="422"/>
        <w:jc w:val="left"/>
      </w:pPr>
      <w:r>
        <w:rPr>
          <w:sz w:val="21"/>
          <w:b/>
        </w:rPr>
        <w:t>（一）项目实施时间及地点</w:t>
      </w:r>
    </w:p>
    <w:p>
      <w:pPr>
        <w:pStyle w:val="null3"/>
        <w:ind w:firstLine="420"/>
        <w:jc w:val="left"/>
      </w:pPr>
      <w:r>
        <w:rPr>
          <w:sz w:val="21"/>
        </w:rPr>
        <w:t>1、项目实施时间：合同签订之日起24个月。</w:t>
      </w:r>
    </w:p>
    <w:p>
      <w:pPr>
        <w:pStyle w:val="null3"/>
        <w:ind w:firstLine="420"/>
        <w:jc w:val="left"/>
      </w:pPr>
      <w:r>
        <w:rPr>
          <w:sz w:val="21"/>
        </w:rPr>
        <w:t>2、项目实施地点：采购人五个院区及宿舍。</w:t>
      </w:r>
    </w:p>
    <w:p>
      <w:pPr>
        <w:pStyle w:val="null3"/>
        <w:ind w:firstLine="420"/>
        <w:jc w:val="left"/>
      </w:pPr>
      <w:r>
        <w:rPr>
          <w:sz w:val="21"/>
        </w:rPr>
        <w:t>珠江新城院区：广州市天河区金穗路</w:t>
      </w:r>
      <w:r>
        <w:rPr>
          <w:sz w:val="21"/>
        </w:rPr>
        <w:t>9号；</w:t>
      </w:r>
    </w:p>
    <w:p>
      <w:pPr>
        <w:pStyle w:val="null3"/>
        <w:ind w:firstLine="420"/>
        <w:jc w:val="left"/>
      </w:pPr>
      <w:r>
        <w:rPr>
          <w:sz w:val="21"/>
        </w:rPr>
        <w:t>儿童院区：广州市越秀区人民中路</w:t>
      </w:r>
      <w:r>
        <w:rPr>
          <w:sz w:val="21"/>
        </w:rPr>
        <w:t>318号；</w:t>
      </w:r>
    </w:p>
    <w:p>
      <w:pPr>
        <w:pStyle w:val="null3"/>
        <w:ind w:firstLine="420"/>
        <w:jc w:val="left"/>
      </w:pPr>
      <w:r>
        <w:rPr>
          <w:sz w:val="21"/>
        </w:rPr>
        <w:t>妇婴院区：广州市越秀区人民中路</w:t>
      </w:r>
      <w:r>
        <w:rPr>
          <w:sz w:val="21"/>
        </w:rPr>
        <w:t>402号</w:t>
      </w:r>
      <w:r>
        <w:rPr>
          <w:sz w:val="21"/>
        </w:rPr>
        <w:t>；</w:t>
      </w:r>
    </w:p>
    <w:p>
      <w:pPr>
        <w:pStyle w:val="null3"/>
        <w:ind w:firstLine="420"/>
        <w:jc w:val="left"/>
      </w:pPr>
      <w:r>
        <w:rPr>
          <w:sz w:val="21"/>
        </w:rPr>
        <w:t>白云院区：广州市白云区新达路</w:t>
      </w:r>
      <w:r>
        <w:rPr>
          <w:sz w:val="21"/>
        </w:rPr>
        <w:t>91号；</w:t>
      </w:r>
    </w:p>
    <w:p>
      <w:pPr>
        <w:pStyle w:val="null3"/>
        <w:ind w:firstLine="420"/>
        <w:jc w:val="left"/>
      </w:pPr>
      <w:r>
        <w:rPr>
          <w:sz w:val="21"/>
        </w:rPr>
        <w:t>增城院区：广州市增城区荔城街增城大道</w:t>
      </w:r>
      <w:r>
        <w:rPr>
          <w:sz w:val="21"/>
        </w:rPr>
        <w:t>293号。</w:t>
      </w:r>
    </w:p>
    <w:p>
      <w:pPr>
        <w:pStyle w:val="null3"/>
        <w:ind w:firstLine="422"/>
        <w:jc w:val="left"/>
      </w:pPr>
      <w:r>
        <w:rPr>
          <w:sz w:val="21"/>
          <w:b/>
        </w:rPr>
        <w:t>（二）项目结算</w:t>
      </w:r>
    </w:p>
    <w:p>
      <w:pPr>
        <w:pStyle w:val="null3"/>
        <w:ind w:firstLine="420"/>
        <w:jc w:val="left"/>
      </w:pPr>
      <w:r>
        <w:rPr>
          <w:sz w:val="21"/>
        </w:rPr>
        <w:t>1、按月支付服务费，每月服务费为合同总金额的1/24，服务费以银行转账的方式支付。合同生效后</w:t>
      </w:r>
      <w:r>
        <w:rPr>
          <w:sz w:val="21"/>
        </w:rPr>
        <w:t>5个工作日内</w:t>
      </w:r>
      <w:r>
        <w:rPr>
          <w:sz w:val="21"/>
        </w:rPr>
        <w:t>，根据《广东省财政厅关于进一步优化政府采购领域营商环境的实施意见》</w:t>
      </w:r>
      <w:r>
        <w:rPr>
          <w:sz w:val="21"/>
        </w:rPr>
        <w:t>（粤财采购〔</w:t>
      </w:r>
      <w:r>
        <w:rPr>
          <w:sz w:val="21"/>
        </w:rPr>
        <w:t>2021〕7号）</w:t>
      </w:r>
      <w:r>
        <w:rPr>
          <w:sz w:val="21"/>
        </w:rPr>
        <w:t>，采购人向</w:t>
      </w:r>
      <w:r>
        <w:rPr>
          <w:sz w:val="21"/>
        </w:rPr>
        <w:t>中标人</w:t>
      </w:r>
      <w:r>
        <w:rPr>
          <w:sz w:val="21"/>
        </w:rPr>
        <w:t>一次性预付前</w:t>
      </w:r>
      <w:r>
        <w:rPr>
          <w:sz w:val="21"/>
        </w:rPr>
        <w:t>4个月的服务费作为本项目的预付款。合同</w:t>
      </w:r>
      <w:r>
        <w:rPr>
          <w:sz w:val="21"/>
        </w:rPr>
        <w:t>履</w:t>
      </w:r>
      <w:r>
        <w:rPr>
          <w:sz w:val="21"/>
        </w:rPr>
        <w:t>行</w:t>
      </w:r>
      <w:r>
        <w:rPr>
          <w:sz w:val="21"/>
        </w:rPr>
        <w:t>4个月后，服务费每个月结算一次（若合同履行</w:t>
      </w:r>
      <w:r>
        <w:rPr>
          <w:sz w:val="21"/>
        </w:rPr>
        <w:t>期内</w:t>
      </w:r>
      <w:r>
        <w:rPr>
          <w:sz w:val="21"/>
        </w:rPr>
        <w:t>前</w:t>
      </w:r>
      <w:r>
        <w:rPr>
          <w:sz w:val="21"/>
        </w:rPr>
        <w:t>4个月，需要罚款或扣款的，该部分金额在第5个月的服务费中扣除，不足以扣除的，继续顺延至其后的月份中扣除）。每月结算服务费时，</w:t>
      </w:r>
      <w:r>
        <w:rPr>
          <w:sz w:val="21"/>
        </w:rPr>
        <w:t>中标人</w:t>
      </w:r>
      <w:r>
        <w:rPr>
          <w:sz w:val="21"/>
        </w:rPr>
        <w:t>需向采购人提交发票及相关结算资料，采购人在审核结算资料无误后</w:t>
      </w:r>
      <w:r>
        <w:rPr>
          <w:sz w:val="21"/>
        </w:rPr>
        <w:t>5个工作日内开始办理服务费的支付手续。因采购人使用的是财政</w:t>
      </w:r>
      <w:r>
        <w:rPr>
          <w:sz w:val="21"/>
        </w:rPr>
        <w:t>性</w:t>
      </w:r>
      <w:r>
        <w:rPr>
          <w:sz w:val="21"/>
        </w:rPr>
        <w:t>资金，采购人在前款规定的付款时间为向支付部门提出办理财政支付申请手续的时间（不含支付部门审核的时间），在规定时间内提出支付申请手续后即视为采购人已经按期支付。</w:t>
      </w:r>
    </w:p>
    <w:p>
      <w:pPr>
        <w:pStyle w:val="null3"/>
        <w:ind w:firstLine="420"/>
        <w:jc w:val="left"/>
      </w:pPr>
      <w:r>
        <w:rPr>
          <w:sz w:val="21"/>
        </w:rPr>
        <w:t>2、履约保证金</w:t>
      </w:r>
    </w:p>
    <w:p>
      <w:pPr>
        <w:pStyle w:val="null3"/>
        <w:ind w:firstLine="420"/>
        <w:jc w:val="left"/>
      </w:pPr>
      <w:r>
        <w:rPr>
          <w:sz w:val="21"/>
        </w:rPr>
        <w:t>中标人</w:t>
      </w:r>
      <w:r>
        <w:rPr>
          <w:sz w:val="21"/>
        </w:rPr>
        <w:t>与采购人签订合同后</w:t>
      </w:r>
      <w:r>
        <w:rPr>
          <w:sz w:val="21"/>
        </w:rPr>
        <w:t>15个工作日内，按合同总金额的5%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w:t>
      </w:r>
      <w:r>
        <w:rPr>
          <w:sz w:val="21"/>
        </w:rPr>
        <w:t>中标人</w:t>
      </w:r>
      <w:r>
        <w:rPr>
          <w:sz w:val="21"/>
        </w:rPr>
        <w:t>承担。若合同期内</w:t>
      </w:r>
      <w:r>
        <w:rPr>
          <w:sz w:val="21"/>
        </w:rPr>
        <w:t>中标人</w:t>
      </w:r>
      <w:r>
        <w:rPr>
          <w:sz w:val="21"/>
        </w:rPr>
        <w:t>没有违约行为，采购人无息退还履约保证金（以保函（保险）形式提交的履约保证金在合同期满后或合同终止后</w:t>
      </w:r>
      <w:r>
        <w:rPr>
          <w:sz w:val="21"/>
        </w:rPr>
        <w:t>30个工作日内自动失效；以银行转账或支票（汇票）提交的履约保证金在合同期满后或合同终止后30个工作日内，采购人收到</w:t>
      </w:r>
      <w:r>
        <w:rPr>
          <w:sz w:val="21"/>
        </w:rPr>
        <w:t>中标人</w:t>
      </w:r>
      <w:r>
        <w:rPr>
          <w:sz w:val="21"/>
        </w:rPr>
        <w:t>的退还申请后，无息退还给</w:t>
      </w:r>
      <w:r>
        <w:rPr>
          <w:sz w:val="21"/>
        </w:rPr>
        <w:t>中标人</w:t>
      </w:r>
      <w:r>
        <w:rPr>
          <w:sz w:val="21"/>
        </w:rPr>
        <w:t>）；如逾期退还，采购人按每日逾期款总额的</w:t>
      </w:r>
      <w:r>
        <w:rPr>
          <w:sz w:val="21"/>
        </w:rPr>
        <w:t>3‰向</w:t>
      </w:r>
      <w:r>
        <w:rPr>
          <w:sz w:val="21"/>
        </w:rPr>
        <w:t>中标人</w:t>
      </w:r>
      <w:r>
        <w:rPr>
          <w:sz w:val="21"/>
        </w:rPr>
        <w:t>偿付违约金。下列任何一种情况发生时，采购人有权不予退还履约保证金：</w:t>
      </w:r>
      <w:r>
        <w:rPr>
          <w:sz w:val="21"/>
        </w:rPr>
        <w:t>①中标人</w:t>
      </w:r>
      <w:r>
        <w:rPr>
          <w:sz w:val="21"/>
        </w:rPr>
        <w:t>未完全履行项目投标文件承诺或合同约定的；</w:t>
      </w:r>
      <w:r>
        <w:rPr>
          <w:sz w:val="21"/>
        </w:rPr>
        <w:t>②中标人</w:t>
      </w:r>
      <w:r>
        <w:rPr>
          <w:sz w:val="21"/>
        </w:rPr>
        <w:t>的原因导致采购人损失的。</w:t>
      </w:r>
    </w:p>
    <w:p>
      <w:pPr>
        <w:pStyle w:val="null3"/>
        <w:ind w:firstLine="420"/>
        <w:jc w:val="left"/>
      </w:pPr>
      <w:r>
        <w:rPr>
          <w:sz w:val="21"/>
        </w:rPr>
        <w:t>3、每次结算服务费，</w:t>
      </w:r>
      <w:r>
        <w:rPr>
          <w:sz w:val="21"/>
        </w:rPr>
        <w:t>中标人</w:t>
      </w:r>
      <w:r>
        <w:rPr>
          <w:sz w:val="21"/>
        </w:rPr>
        <w:t>需凭以下资料与采购人结算：</w:t>
      </w:r>
    </w:p>
    <w:p>
      <w:pPr>
        <w:pStyle w:val="null3"/>
        <w:ind w:firstLine="420"/>
        <w:jc w:val="left"/>
      </w:pPr>
      <w:r>
        <w:rPr>
          <w:sz w:val="21"/>
        </w:rPr>
        <w:t>①合同、中标通知书、</w:t>
      </w:r>
      <w:r>
        <w:rPr>
          <w:sz w:val="21"/>
        </w:rPr>
        <w:t>履约</w:t>
      </w:r>
      <w:r>
        <w:rPr>
          <w:sz w:val="21"/>
        </w:rPr>
        <w:t>保证金</w:t>
      </w:r>
      <w:r>
        <w:rPr>
          <w:sz w:val="21"/>
        </w:rPr>
        <w:t>；（办理预付款支付时提交）</w:t>
      </w:r>
    </w:p>
    <w:p>
      <w:pPr>
        <w:pStyle w:val="null3"/>
        <w:ind w:firstLine="420"/>
        <w:jc w:val="left"/>
      </w:pPr>
      <w:r>
        <w:rPr>
          <w:sz w:val="21"/>
        </w:rPr>
        <w:t>②</w:t>
      </w:r>
      <w:r>
        <w:rPr>
          <w:sz w:val="21"/>
        </w:rPr>
        <w:t>中标人</w:t>
      </w:r>
      <w:r>
        <w:rPr>
          <w:sz w:val="21"/>
        </w:rPr>
        <w:t>开具的正式发票；</w:t>
      </w:r>
    </w:p>
    <w:p>
      <w:pPr>
        <w:pStyle w:val="null3"/>
        <w:ind w:firstLine="420"/>
        <w:jc w:val="left"/>
      </w:pPr>
      <w:r>
        <w:rPr>
          <w:sz w:val="21"/>
        </w:rPr>
        <w:t>③各院区每月维保档案、维修工作量清单、零配件更换明细表</w:t>
      </w:r>
      <w:r>
        <w:rPr>
          <w:sz w:val="21"/>
        </w:rPr>
        <w:t>完成归档确认单</w:t>
      </w:r>
      <w:r>
        <w:rPr>
          <w:sz w:val="21"/>
        </w:rPr>
        <w:t>；（前</w:t>
      </w:r>
      <w:r>
        <w:rPr>
          <w:sz w:val="21"/>
        </w:rPr>
        <w:t>4个月采用预付款抵扣结算服务费的，</w:t>
      </w:r>
      <w:r>
        <w:rPr>
          <w:sz w:val="21"/>
        </w:rPr>
        <w:t>中标人</w:t>
      </w:r>
      <w:r>
        <w:rPr>
          <w:sz w:val="21"/>
        </w:rPr>
        <w:t>需每月提交上述资料至采购人处，</w:t>
      </w:r>
      <w:r>
        <w:rPr>
          <w:sz w:val="21"/>
        </w:rPr>
        <w:t>否则采购人有权对</w:t>
      </w:r>
      <w:r>
        <w:rPr>
          <w:sz w:val="21"/>
        </w:rPr>
        <w:t>中标人</w:t>
      </w:r>
      <w:r>
        <w:rPr>
          <w:sz w:val="21"/>
        </w:rPr>
        <w:t>进行</w:t>
      </w:r>
      <w:r>
        <w:rPr>
          <w:sz w:val="21"/>
        </w:rPr>
        <w:t>扣减</w:t>
      </w:r>
      <w:r>
        <w:rPr>
          <w:sz w:val="21"/>
        </w:rPr>
        <w:t>）</w:t>
      </w:r>
    </w:p>
    <w:p>
      <w:pPr>
        <w:pStyle w:val="null3"/>
        <w:ind w:firstLine="420"/>
        <w:jc w:val="left"/>
      </w:pPr>
      <w:r>
        <w:rPr>
          <w:sz w:val="21"/>
        </w:rPr>
        <w:t>④每月经采购人核实的服务月度质量考评结果。</w:t>
      </w:r>
    </w:p>
    <w:p>
      <w:pPr>
        <w:pStyle w:val="null3"/>
        <w:ind w:firstLine="420"/>
        <w:jc w:val="left"/>
      </w:pPr>
      <w:r>
        <w:rPr>
          <w:sz w:val="21"/>
        </w:rPr>
        <w:t>⑤</w:t>
      </w:r>
      <w:r>
        <w:rPr>
          <w:sz w:val="21"/>
        </w:rPr>
        <w:t>本项目属于政府采购项目，</w:t>
      </w:r>
      <w:r>
        <w:rPr>
          <w:sz w:val="21"/>
        </w:rPr>
        <w:t>中标人</w:t>
      </w:r>
      <w:r>
        <w:rPr>
          <w:sz w:val="21"/>
        </w:rPr>
        <w:t>如确定需融资的，须书面告知</w:t>
      </w:r>
      <w:r>
        <w:rPr>
          <w:sz w:val="21"/>
        </w:rPr>
        <w:t>采购人</w:t>
      </w:r>
      <w:r>
        <w:rPr>
          <w:sz w:val="21"/>
        </w:rPr>
        <w:t>并提供相关资料给</w:t>
      </w:r>
      <w:r>
        <w:rPr>
          <w:sz w:val="21"/>
        </w:rPr>
        <w:t>采购人</w:t>
      </w:r>
      <w:r>
        <w:rPr>
          <w:sz w:val="21"/>
        </w:rPr>
        <w:t>备案。合同签订后，</w:t>
      </w:r>
      <w:r>
        <w:rPr>
          <w:sz w:val="21"/>
        </w:rPr>
        <w:t>中标人</w:t>
      </w:r>
      <w:r>
        <w:rPr>
          <w:sz w:val="21"/>
        </w:rPr>
        <w:t>原则上不得擅自变更合同中的银行账户信息，确需变更的，</w:t>
      </w:r>
      <w:r>
        <w:rPr>
          <w:sz w:val="21"/>
        </w:rPr>
        <w:t>中标人</w:t>
      </w:r>
      <w:r>
        <w:rPr>
          <w:sz w:val="21"/>
        </w:rPr>
        <w:t>须向</w:t>
      </w:r>
      <w:r>
        <w:rPr>
          <w:sz w:val="21"/>
        </w:rPr>
        <w:t>采购人</w:t>
      </w:r>
      <w:r>
        <w:rPr>
          <w:sz w:val="21"/>
        </w:rPr>
        <w:t>书面申请，经</w:t>
      </w:r>
      <w:r>
        <w:rPr>
          <w:sz w:val="21"/>
        </w:rPr>
        <w:t>采购人</w:t>
      </w:r>
      <w:r>
        <w:rPr>
          <w:sz w:val="21"/>
        </w:rPr>
        <w:t>审核同意后方可变更。变更内容双方应签订合同补充协议，并在广东政府采购智慧云平台完成备案后方可按变更账户支付。</w:t>
      </w:r>
    </w:p>
    <w:p>
      <w:pPr>
        <w:pStyle w:val="null3"/>
        <w:ind w:firstLine="420"/>
        <w:jc w:val="left"/>
      </w:pPr>
      <w:r>
        <w:rPr>
          <w:sz w:val="21"/>
          <w:b/>
        </w:rPr>
        <w:t>（三）双方权利与义务</w:t>
      </w:r>
    </w:p>
    <w:p>
      <w:pPr>
        <w:pStyle w:val="null3"/>
        <w:ind w:firstLine="420"/>
        <w:jc w:val="left"/>
      </w:pPr>
      <w:r>
        <w:rPr>
          <w:sz w:val="21"/>
        </w:rPr>
        <w:t>1.</w:t>
      </w:r>
      <w:r>
        <w:rPr>
          <w:sz w:val="21"/>
        </w:rPr>
        <w:t>中标人</w:t>
      </w:r>
      <w:r>
        <w:rPr>
          <w:sz w:val="21"/>
        </w:rPr>
        <w:t>权利与义务</w:t>
      </w:r>
    </w:p>
    <w:p>
      <w:pPr>
        <w:pStyle w:val="null3"/>
        <w:ind w:firstLine="420"/>
        <w:jc w:val="left"/>
      </w:pPr>
      <w:r>
        <w:rPr>
          <w:sz w:val="21"/>
        </w:rPr>
        <w:t>（</w:t>
      </w:r>
      <w:r>
        <w:rPr>
          <w:sz w:val="21"/>
        </w:rPr>
        <w:t>1）为保障服务人员的人身安全，</w:t>
      </w:r>
      <w:r>
        <w:rPr>
          <w:sz w:val="21"/>
        </w:rPr>
        <w:t>中标人</w:t>
      </w:r>
      <w:r>
        <w:rPr>
          <w:sz w:val="21"/>
        </w:rPr>
        <w:t>需按社会劳动保险的有关规定，为员工购买养老、工伤、医疗、失业等保险。</w:t>
      </w:r>
    </w:p>
    <w:p>
      <w:pPr>
        <w:pStyle w:val="null3"/>
        <w:ind w:firstLine="420"/>
        <w:jc w:val="left"/>
      </w:pPr>
      <w:r>
        <w:rPr>
          <w:sz w:val="21"/>
        </w:rPr>
        <w:t>（</w:t>
      </w:r>
      <w:r>
        <w:rPr>
          <w:sz w:val="21"/>
        </w:rPr>
        <w:t>2）服务人员从事本项目维保作业时，</w:t>
      </w:r>
      <w:r>
        <w:rPr>
          <w:sz w:val="21"/>
        </w:rPr>
        <w:t>中标人</w:t>
      </w:r>
      <w:r>
        <w:rPr>
          <w:sz w:val="21"/>
        </w:rPr>
        <w:t>应配置安全作业的工具和使用劳动保护产品。</w:t>
      </w:r>
    </w:p>
    <w:p>
      <w:pPr>
        <w:pStyle w:val="null3"/>
        <w:ind w:firstLine="420"/>
        <w:jc w:val="left"/>
      </w:pPr>
      <w:r>
        <w:rPr>
          <w:sz w:val="21"/>
        </w:rPr>
        <w:t>（</w:t>
      </w:r>
      <w:r>
        <w:rPr>
          <w:sz w:val="21"/>
        </w:rPr>
        <w:t>3）</w:t>
      </w:r>
      <w:r>
        <w:rPr>
          <w:sz w:val="21"/>
        </w:rPr>
        <w:t>中标人</w:t>
      </w:r>
      <w:r>
        <w:rPr>
          <w:sz w:val="21"/>
        </w:rPr>
        <w:t>应配备充足的服务人员，制定岗位生产和安全责任制度，保证对采购人维保服务需求迅速响应，按采购人要求定期进行巡查、维保、检修。</w:t>
      </w:r>
    </w:p>
    <w:p>
      <w:pPr>
        <w:pStyle w:val="null3"/>
        <w:ind w:firstLine="420"/>
        <w:jc w:val="left"/>
      </w:pPr>
      <w:r>
        <w:rPr>
          <w:sz w:val="21"/>
        </w:rPr>
        <w:t>（</w:t>
      </w:r>
      <w:r>
        <w:rPr>
          <w:sz w:val="21"/>
        </w:rPr>
        <w:t>4）</w:t>
      </w:r>
      <w:r>
        <w:rPr>
          <w:sz w:val="21"/>
        </w:rPr>
        <w:t>中标人</w:t>
      </w:r>
      <w:r>
        <w:rPr>
          <w:sz w:val="21"/>
        </w:rPr>
        <w:t>应建立日常工作记录台账，将每次进行的一切工作活动记录在册，包括工作内容、完成时间，交接情况等。</w:t>
      </w:r>
    </w:p>
    <w:p>
      <w:pPr>
        <w:pStyle w:val="null3"/>
        <w:ind w:firstLine="420"/>
        <w:jc w:val="left"/>
      </w:pPr>
      <w:r>
        <w:rPr>
          <w:sz w:val="21"/>
        </w:rPr>
        <w:t>（</w:t>
      </w:r>
      <w:r>
        <w:rPr>
          <w:sz w:val="21"/>
        </w:rPr>
        <w:t>5）</w:t>
      </w:r>
      <w:r>
        <w:rPr>
          <w:sz w:val="21"/>
        </w:rPr>
        <w:t>中标人</w:t>
      </w:r>
      <w:r>
        <w:rPr>
          <w:sz w:val="21"/>
        </w:rPr>
        <w:t>应保证各院区设备的安全与正常运行，防止各类事故的发生，如因操作不善造成采购人的院感事件或重大事故，由</w:t>
      </w:r>
      <w:r>
        <w:rPr>
          <w:sz w:val="21"/>
        </w:rPr>
        <w:t>中标人</w:t>
      </w:r>
      <w:r>
        <w:rPr>
          <w:sz w:val="21"/>
        </w:rPr>
        <w:t>负全部责任。</w:t>
      </w:r>
    </w:p>
    <w:p>
      <w:pPr>
        <w:pStyle w:val="null3"/>
        <w:ind w:firstLine="420"/>
        <w:jc w:val="left"/>
      </w:pPr>
      <w:r>
        <w:rPr>
          <w:sz w:val="21"/>
        </w:rPr>
        <w:t>（</w:t>
      </w:r>
      <w:r>
        <w:rPr>
          <w:sz w:val="21"/>
        </w:rPr>
        <w:t>6）</w:t>
      </w:r>
      <w:r>
        <w:rPr>
          <w:sz w:val="21"/>
        </w:rPr>
        <w:t>中标人</w:t>
      </w:r>
      <w:r>
        <w:rPr>
          <w:sz w:val="21"/>
        </w:rPr>
        <w:t>应接受采购人的监督和管理，对不规范操作或不按合同</w:t>
      </w:r>
      <w:r>
        <w:rPr>
          <w:sz w:val="21"/>
        </w:rPr>
        <w:t>履行</w:t>
      </w:r>
      <w:r>
        <w:rPr>
          <w:sz w:val="21"/>
        </w:rPr>
        <w:t>，采购人有权要求</w:t>
      </w:r>
      <w:r>
        <w:rPr>
          <w:sz w:val="21"/>
        </w:rPr>
        <w:t>中标人</w:t>
      </w:r>
      <w:r>
        <w:rPr>
          <w:sz w:val="21"/>
        </w:rPr>
        <w:t>纠正，如</w:t>
      </w:r>
      <w:r>
        <w:rPr>
          <w:sz w:val="21"/>
        </w:rPr>
        <w:t>中标人</w:t>
      </w:r>
      <w:r>
        <w:rPr>
          <w:sz w:val="21"/>
        </w:rPr>
        <w:t>连续两次拒不</w:t>
      </w:r>
      <w:r>
        <w:rPr>
          <w:sz w:val="21"/>
        </w:rPr>
        <w:t>履行</w:t>
      </w:r>
      <w:r>
        <w:rPr>
          <w:sz w:val="21"/>
        </w:rPr>
        <w:t>，采购人将</w:t>
      </w:r>
      <w:r>
        <w:rPr>
          <w:sz w:val="21"/>
        </w:rPr>
        <w:t>扣减</w:t>
      </w:r>
      <w:r>
        <w:rPr>
          <w:sz w:val="21"/>
        </w:rPr>
        <w:t>当期服务费的</w:t>
      </w:r>
      <w:r>
        <w:rPr>
          <w:sz w:val="21"/>
        </w:rPr>
        <w:t>30%，如连续三次拒不</w:t>
      </w:r>
      <w:r>
        <w:rPr>
          <w:sz w:val="21"/>
        </w:rPr>
        <w:t>履行</w:t>
      </w:r>
      <w:r>
        <w:rPr>
          <w:sz w:val="21"/>
        </w:rPr>
        <w:t>，采购人有权单方面解除合同关系。</w:t>
      </w:r>
    </w:p>
    <w:p>
      <w:pPr>
        <w:pStyle w:val="null3"/>
        <w:ind w:firstLine="420"/>
        <w:jc w:val="left"/>
      </w:pPr>
      <w:r>
        <w:rPr>
          <w:sz w:val="21"/>
        </w:rPr>
        <w:t>（</w:t>
      </w:r>
      <w:r>
        <w:rPr>
          <w:sz w:val="21"/>
        </w:rPr>
        <w:t>7）中标人</w:t>
      </w:r>
      <w:r>
        <w:rPr>
          <w:sz w:val="21"/>
        </w:rPr>
        <w:t>完全遵守《中华人民共和国劳动合同法》有关规定和《中华人民共和国妇女权益保障法》中关于</w:t>
      </w:r>
      <w:r>
        <w:rPr>
          <w:sz w:val="21"/>
        </w:rPr>
        <w:t>“劳动和社会保障权益”的有关要求。</w:t>
      </w:r>
    </w:p>
    <w:p>
      <w:pPr>
        <w:pStyle w:val="null3"/>
        <w:ind w:firstLine="420"/>
        <w:jc w:val="left"/>
      </w:pPr>
      <w:r>
        <w:rPr>
          <w:sz w:val="21"/>
        </w:rPr>
        <w:t>（</w:t>
      </w:r>
      <w:r>
        <w:rPr>
          <w:sz w:val="21"/>
        </w:rPr>
        <w:t>8</w:t>
      </w:r>
      <w:r>
        <w:rPr>
          <w:sz w:val="21"/>
        </w:rPr>
        <w:t>）</w:t>
      </w:r>
      <w:r>
        <w:rPr>
          <w:sz w:val="21"/>
        </w:rPr>
        <w:t>合同履约过程中，出现损害国家利益和社会公共利益情形的，遵循相应的国家法律法规、规章制度和国家政策。</w:t>
      </w:r>
    </w:p>
    <w:p>
      <w:pPr>
        <w:pStyle w:val="null3"/>
        <w:ind w:firstLine="420"/>
        <w:jc w:val="left"/>
      </w:pPr>
      <w:r>
        <w:rPr>
          <w:sz w:val="21"/>
        </w:rPr>
        <w:t>（</w:t>
      </w:r>
      <w:r>
        <w:rPr>
          <w:sz w:val="21"/>
        </w:rPr>
        <w:t>9</w:t>
      </w:r>
      <w:r>
        <w:rPr>
          <w:sz w:val="21"/>
        </w:rPr>
        <w:t>）</w:t>
      </w:r>
      <w:r>
        <w:rPr>
          <w:sz w:val="21"/>
        </w:rPr>
        <w:t>中标人</w:t>
      </w:r>
      <w:r>
        <w:rPr>
          <w:sz w:val="21"/>
        </w:rPr>
        <w:t>因拖欠本项目服务人员工资及第三方货款而发生的纠纷、债务，由</w:t>
      </w:r>
      <w:r>
        <w:rPr>
          <w:sz w:val="21"/>
        </w:rPr>
        <w:t>中标人</w:t>
      </w:r>
      <w:r>
        <w:rPr>
          <w:sz w:val="21"/>
        </w:rPr>
        <w:t>自行解决，</w:t>
      </w:r>
      <w:r>
        <w:rPr>
          <w:sz w:val="21"/>
        </w:rPr>
        <w:t>采购人</w:t>
      </w:r>
      <w:r>
        <w:rPr>
          <w:sz w:val="21"/>
        </w:rPr>
        <w:t>不承担任何责任，也不负责协商解决。</w:t>
      </w:r>
    </w:p>
    <w:p>
      <w:pPr>
        <w:pStyle w:val="null3"/>
        <w:ind w:firstLine="420"/>
        <w:jc w:val="left"/>
      </w:pPr>
      <w:r>
        <w:rPr>
          <w:sz w:val="21"/>
        </w:rPr>
        <w:t>2.采购人权利与义务</w:t>
      </w:r>
    </w:p>
    <w:p>
      <w:pPr>
        <w:pStyle w:val="null3"/>
        <w:ind w:firstLine="420"/>
        <w:jc w:val="left"/>
      </w:pPr>
      <w:r>
        <w:rPr>
          <w:sz w:val="21"/>
        </w:rPr>
        <w:t>（</w:t>
      </w:r>
      <w:r>
        <w:rPr>
          <w:sz w:val="21"/>
        </w:rPr>
        <w:t>1）采购人向</w:t>
      </w:r>
      <w:r>
        <w:rPr>
          <w:sz w:val="21"/>
        </w:rPr>
        <w:t>中标人</w:t>
      </w:r>
      <w:r>
        <w:rPr>
          <w:sz w:val="21"/>
        </w:rPr>
        <w:t>提供有关设备的分布图，协助</w:t>
      </w:r>
      <w:r>
        <w:rPr>
          <w:sz w:val="21"/>
        </w:rPr>
        <w:t>中标人</w:t>
      </w:r>
      <w:r>
        <w:rPr>
          <w:sz w:val="21"/>
        </w:rPr>
        <w:t>做好项目所需的辅助工作，包括提供水、电等。</w:t>
      </w:r>
    </w:p>
    <w:p>
      <w:pPr>
        <w:pStyle w:val="null3"/>
        <w:ind w:firstLine="420"/>
        <w:jc w:val="left"/>
      </w:pPr>
      <w:r>
        <w:rPr>
          <w:sz w:val="21"/>
        </w:rPr>
        <w:t>（</w:t>
      </w:r>
      <w:r>
        <w:rPr>
          <w:sz w:val="21"/>
        </w:rPr>
        <w:t>2）采购人负责向</w:t>
      </w:r>
      <w:r>
        <w:rPr>
          <w:sz w:val="21"/>
        </w:rPr>
        <w:t>中标人</w:t>
      </w:r>
      <w:r>
        <w:rPr>
          <w:sz w:val="21"/>
        </w:rPr>
        <w:t>支付服务费用。</w:t>
      </w:r>
    </w:p>
    <w:p>
      <w:pPr>
        <w:pStyle w:val="null3"/>
        <w:ind w:firstLine="420"/>
        <w:jc w:val="left"/>
      </w:pPr>
      <w:r>
        <w:rPr>
          <w:sz w:val="21"/>
        </w:rPr>
        <w:t>（</w:t>
      </w:r>
      <w:r>
        <w:rPr>
          <w:sz w:val="21"/>
        </w:rPr>
        <w:t>3）采购人有监督和管理</w:t>
      </w:r>
      <w:r>
        <w:rPr>
          <w:sz w:val="21"/>
        </w:rPr>
        <w:t>中标人</w:t>
      </w:r>
      <w:r>
        <w:rPr>
          <w:sz w:val="21"/>
        </w:rPr>
        <w:t>服务人员的权利，对不规范操作或不按合同</w:t>
      </w:r>
      <w:r>
        <w:rPr>
          <w:sz w:val="21"/>
        </w:rPr>
        <w:t>履行</w:t>
      </w:r>
      <w:r>
        <w:rPr>
          <w:sz w:val="21"/>
        </w:rPr>
        <w:t>的行为，采购人有权要求</w:t>
      </w:r>
      <w:r>
        <w:rPr>
          <w:sz w:val="21"/>
        </w:rPr>
        <w:t>中标人</w:t>
      </w:r>
      <w:r>
        <w:rPr>
          <w:sz w:val="21"/>
        </w:rPr>
        <w:t>纠正；采购人有权要求</w:t>
      </w:r>
      <w:r>
        <w:rPr>
          <w:sz w:val="21"/>
        </w:rPr>
        <w:t>中标人</w:t>
      </w:r>
      <w:r>
        <w:rPr>
          <w:sz w:val="21"/>
        </w:rPr>
        <w:t>更换不合格的服务人员。</w:t>
      </w:r>
    </w:p>
    <w:p>
      <w:pPr>
        <w:pStyle w:val="null3"/>
        <w:ind w:firstLine="420"/>
        <w:jc w:val="left"/>
      </w:pPr>
      <w:r>
        <w:rPr>
          <w:sz w:val="21"/>
        </w:rPr>
        <w:t>（</w:t>
      </w:r>
      <w:r>
        <w:rPr>
          <w:sz w:val="21"/>
        </w:rPr>
        <w:t>4）在</w:t>
      </w:r>
      <w:r>
        <w:rPr>
          <w:sz w:val="21"/>
        </w:rPr>
        <w:t>院区</w:t>
      </w:r>
      <w:r>
        <w:rPr>
          <w:sz w:val="21"/>
        </w:rPr>
        <w:t>改（扩）建过程中影响原有设备使用的，采购人应及时通知</w:t>
      </w:r>
      <w:r>
        <w:rPr>
          <w:sz w:val="21"/>
        </w:rPr>
        <w:t>中标人</w:t>
      </w:r>
      <w:r>
        <w:rPr>
          <w:sz w:val="21"/>
        </w:rPr>
        <w:t>，便于</w:t>
      </w:r>
      <w:r>
        <w:rPr>
          <w:sz w:val="21"/>
        </w:rPr>
        <w:t>中标人</w:t>
      </w:r>
      <w:r>
        <w:rPr>
          <w:sz w:val="21"/>
        </w:rPr>
        <w:t>作出维护保养计划的调整。</w:t>
      </w:r>
    </w:p>
    <w:p>
      <w:pPr>
        <w:pStyle w:val="null3"/>
        <w:ind w:firstLine="422"/>
        <w:jc w:val="left"/>
      </w:pPr>
      <w:r>
        <w:rPr>
          <w:sz w:val="21"/>
          <w:b/>
        </w:rPr>
        <w:t>（四）违约条款</w:t>
      </w:r>
    </w:p>
    <w:p>
      <w:pPr>
        <w:pStyle w:val="null3"/>
        <w:ind w:firstLine="420"/>
        <w:jc w:val="left"/>
      </w:pPr>
      <w:r>
        <w:rPr>
          <w:sz w:val="21"/>
        </w:rPr>
        <w:t>1.</w:t>
      </w:r>
      <w:r>
        <w:rPr>
          <w:sz w:val="21"/>
        </w:rPr>
        <w:t>中标人</w:t>
      </w:r>
      <w:r>
        <w:rPr>
          <w:sz w:val="21"/>
        </w:rPr>
        <w:t>提供的服务不符合</w:t>
      </w:r>
      <w:r>
        <w:rPr>
          <w:sz w:val="21"/>
        </w:rPr>
        <w:t>招标文件要求的、投标文件承诺的或</w:t>
      </w:r>
      <w:r>
        <w:rPr>
          <w:sz w:val="21"/>
        </w:rPr>
        <w:t>本合同规定的，采购人有权拒绝支付服务费，并且</w:t>
      </w:r>
      <w:r>
        <w:rPr>
          <w:sz w:val="21"/>
        </w:rPr>
        <w:t>中标人</w:t>
      </w:r>
      <w:r>
        <w:rPr>
          <w:sz w:val="21"/>
        </w:rPr>
        <w:t>须向采购人支付本合同总价</w:t>
      </w:r>
      <w:r>
        <w:rPr>
          <w:sz w:val="21"/>
        </w:rPr>
        <w:t>1%的违约金。</w:t>
      </w:r>
    </w:p>
    <w:p>
      <w:pPr>
        <w:pStyle w:val="null3"/>
        <w:ind w:firstLine="420"/>
        <w:jc w:val="left"/>
      </w:pPr>
      <w:r>
        <w:rPr>
          <w:sz w:val="21"/>
        </w:rPr>
        <w:t>2.</w:t>
      </w:r>
      <w:r>
        <w:rPr>
          <w:sz w:val="21"/>
        </w:rPr>
        <w:t>中标人</w:t>
      </w:r>
      <w:r>
        <w:rPr>
          <w:sz w:val="21"/>
        </w:rPr>
        <w:t>未能按招标文件要求的、投标文件承诺的或本合同规定提供服务，</w:t>
      </w:r>
      <w:r>
        <w:rPr>
          <w:sz w:val="21"/>
        </w:rPr>
        <w:t>中标人</w:t>
      </w:r>
      <w:r>
        <w:rPr>
          <w:sz w:val="21"/>
        </w:rPr>
        <w:t>必须承担因此造成采购人的所有损失，采购人有权解除合同，</w:t>
      </w:r>
      <w:r>
        <w:rPr>
          <w:sz w:val="21"/>
        </w:rPr>
        <w:t>不予退还</w:t>
      </w:r>
      <w:r>
        <w:rPr>
          <w:sz w:val="21"/>
        </w:rPr>
        <w:t>中标人</w:t>
      </w:r>
      <w:r>
        <w:rPr>
          <w:sz w:val="21"/>
        </w:rPr>
        <w:t>的履约保证金</w:t>
      </w:r>
      <w:r>
        <w:rPr>
          <w:sz w:val="21"/>
        </w:rPr>
        <w:t>，并报相关行政主管部门，由此造成的采购人经济损失由</w:t>
      </w:r>
      <w:r>
        <w:rPr>
          <w:sz w:val="21"/>
        </w:rPr>
        <w:t>中标人</w:t>
      </w:r>
      <w:r>
        <w:rPr>
          <w:sz w:val="21"/>
        </w:rPr>
        <w:t>承担</w:t>
      </w:r>
      <w:r>
        <w:rPr>
          <w:sz w:val="21"/>
        </w:rPr>
        <w:t>，</w:t>
      </w:r>
      <w:r>
        <w:rPr>
          <w:sz w:val="21"/>
        </w:rPr>
        <w:t>包括但不限于律师费、诉讼费、鉴定费、保全费等合理费用</w:t>
      </w:r>
      <w:r>
        <w:rPr>
          <w:sz w:val="21"/>
        </w:rPr>
        <w:t>。</w:t>
      </w:r>
    </w:p>
    <w:p>
      <w:pPr>
        <w:pStyle w:val="null3"/>
        <w:ind w:firstLine="420"/>
        <w:jc w:val="left"/>
      </w:pPr>
      <w:r>
        <w:rPr>
          <w:sz w:val="21"/>
        </w:rPr>
        <w:t>3.</w:t>
      </w:r>
      <w:r>
        <w:rPr>
          <w:sz w:val="21"/>
        </w:rPr>
        <w:t>中标人</w:t>
      </w:r>
      <w:r>
        <w:rPr>
          <w:sz w:val="21"/>
        </w:rPr>
        <w:t>连续三个月综合考评分均低于</w:t>
      </w:r>
      <w:r>
        <w:rPr>
          <w:sz w:val="21"/>
        </w:rPr>
        <w:t>90分，或一年内累计有4个月综合考评分均低于90分，采购人可单方解除合同，</w:t>
      </w:r>
      <w:r>
        <w:rPr>
          <w:sz w:val="21"/>
        </w:rPr>
        <w:t>不予退还</w:t>
      </w:r>
      <w:r>
        <w:rPr>
          <w:sz w:val="21"/>
        </w:rPr>
        <w:t>中标人</w:t>
      </w:r>
      <w:r>
        <w:rPr>
          <w:sz w:val="21"/>
        </w:rPr>
        <w:t>的履约保证金，并报相关行政主管部门</w:t>
      </w:r>
      <w:r>
        <w:rPr>
          <w:sz w:val="21"/>
        </w:rPr>
        <w:t>；违约责任由</w:t>
      </w:r>
      <w:r>
        <w:rPr>
          <w:sz w:val="21"/>
        </w:rPr>
        <w:t>中标人</w:t>
      </w:r>
      <w:r>
        <w:rPr>
          <w:sz w:val="21"/>
        </w:rPr>
        <w:t>负责，由此造成的一切损失均由</w:t>
      </w:r>
      <w:r>
        <w:rPr>
          <w:sz w:val="21"/>
        </w:rPr>
        <w:t>中标人</w:t>
      </w:r>
      <w:r>
        <w:rPr>
          <w:sz w:val="21"/>
        </w:rPr>
        <w:t>负责</w:t>
      </w:r>
      <w:r>
        <w:rPr>
          <w:sz w:val="21"/>
        </w:rPr>
        <w:t>，</w:t>
      </w:r>
      <w:r>
        <w:rPr>
          <w:sz w:val="21"/>
        </w:rPr>
        <w:t>包括但不限于律师费、诉讼费、鉴定费、保全费等合理费用</w:t>
      </w:r>
      <w:r>
        <w:rPr>
          <w:sz w:val="21"/>
        </w:rPr>
        <w:t>。</w:t>
      </w:r>
    </w:p>
    <w:p>
      <w:pPr>
        <w:pStyle w:val="null3"/>
        <w:ind w:firstLine="420"/>
        <w:jc w:val="left"/>
      </w:pPr>
      <w:r>
        <w:rPr>
          <w:sz w:val="21"/>
        </w:rPr>
        <w:t>4</w:t>
      </w:r>
      <w:r>
        <w:rPr>
          <w:sz w:val="21"/>
        </w:rPr>
        <w:t>.</w:t>
      </w:r>
      <w:r>
        <w:rPr>
          <w:sz w:val="21"/>
        </w:rPr>
        <w:t>中标人</w:t>
      </w:r>
      <w:r>
        <w:rPr>
          <w:sz w:val="21"/>
        </w:rPr>
        <w:t>擅自转包、分包，或以其他任何形式私自与第三方进行合作的，采购人有权单方解除合同，不予退还履约保证金，违约责任由</w:t>
      </w:r>
      <w:r>
        <w:rPr>
          <w:sz w:val="21"/>
        </w:rPr>
        <w:t>中标人</w:t>
      </w:r>
      <w:r>
        <w:rPr>
          <w:sz w:val="21"/>
        </w:rPr>
        <w:t>负责，由此造成的一切损失均由</w:t>
      </w:r>
      <w:r>
        <w:rPr>
          <w:sz w:val="21"/>
        </w:rPr>
        <w:t>中标人</w:t>
      </w:r>
      <w:r>
        <w:rPr>
          <w:sz w:val="21"/>
        </w:rPr>
        <w:t>负责</w:t>
      </w:r>
      <w:r>
        <w:rPr>
          <w:sz w:val="21"/>
        </w:rPr>
        <w:t>，</w:t>
      </w:r>
      <w:r>
        <w:rPr>
          <w:sz w:val="21"/>
        </w:rPr>
        <w:t>包括但不限于律师费、诉讼费、鉴定费、保全费等合理费用</w:t>
      </w:r>
      <w:r>
        <w:rPr>
          <w:sz w:val="21"/>
        </w:rPr>
        <w:t>。</w:t>
      </w:r>
    </w:p>
    <w:p>
      <w:pPr>
        <w:pStyle w:val="null3"/>
        <w:ind w:firstLine="420"/>
        <w:jc w:val="left"/>
      </w:pPr>
      <w:r>
        <w:rPr>
          <w:sz w:val="21"/>
        </w:rPr>
        <w:t>5</w:t>
      </w:r>
      <w:r>
        <w:rPr>
          <w:sz w:val="21"/>
        </w:rPr>
        <w:t>.</w:t>
      </w:r>
      <w:r>
        <w:rPr>
          <w:sz w:val="21"/>
        </w:rPr>
        <w:t>中标人</w:t>
      </w:r>
      <w:r>
        <w:rPr>
          <w:sz w:val="21"/>
        </w:rPr>
        <w:t>不按招标文件要求配备驻场人员的，采购人通知</w:t>
      </w:r>
      <w:r>
        <w:rPr>
          <w:sz w:val="21"/>
        </w:rPr>
        <w:t>中标人</w:t>
      </w:r>
      <w:r>
        <w:rPr>
          <w:sz w:val="21"/>
        </w:rPr>
        <w:t>限期整改并按每缺少</w:t>
      </w:r>
      <w:r>
        <w:rPr>
          <w:sz w:val="21"/>
        </w:rPr>
        <w:t>1人</w:t>
      </w:r>
      <w:r>
        <w:rPr>
          <w:sz w:val="21"/>
        </w:rPr>
        <w:t>扣减</w:t>
      </w:r>
      <w:r>
        <w:rPr>
          <w:sz w:val="21"/>
        </w:rPr>
        <w:t>当月服务费</w:t>
      </w:r>
      <w:r>
        <w:rPr>
          <w:sz w:val="21"/>
        </w:rPr>
        <w:t>20%，如第二次发现</w:t>
      </w:r>
      <w:r>
        <w:rPr>
          <w:sz w:val="21"/>
        </w:rPr>
        <w:t>中标人</w:t>
      </w:r>
      <w:r>
        <w:rPr>
          <w:sz w:val="21"/>
        </w:rPr>
        <w:t>未按要求配备驻场人员的，采购人有权单方面解除合同，不予退还履约保证金，由此造成的一切损失由</w:t>
      </w:r>
      <w:r>
        <w:rPr>
          <w:sz w:val="21"/>
        </w:rPr>
        <w:t>中标人</w:t>
      </w:r>
      <w:r>
        <w:rPr>
          <w:sz w:val="21"/>
        </w:rPr>
        <w:t>负责</w:t>
      </w:r>
      <w:r>
        <w:rPr>
          <w:sz w:val="21"/>
        </w:rPr>
        <w:t>，</w:t>
      </w:r>
      <w:r>
        <w:rPr>
          <w:sz w:val="21"/>
        </w:rPr>
        <w:t>包括但不限于律师费、诉讼费、鉴定费、保全费等合理费用</w:t>
      </w:r>
      <w:r>
        <w:rPr>
          <w:sz w:val="21"/>
        </w:rPr>
        <w:t>。</w:t>
      </w:r>
    </w:p>
    <w:p>
      <w:pPr>
        <w:pStyle w:val="null3"/>
        <w:ind w:firstLine="420"/>
        <w:jc w:val="left"/>
      </w:pPr>
      <w:r>
        <w:rPr>
          <w:sz w:val="21"/>
        </w:rPr>
        <w:t>6</w:t>
      </w:r>
      <w:r>
        <w:rPr>
          <w:sz w:val="21"/>
        </w:rPr>
        <w:t>.</w:t>
      </w:r>
      <w:r>
        <w:rPr>
          <w:sz w:val="21"/>
        </w:rPr>
        <w:t>本项目按</w:t>
      </w:r>
      <w:r>
        <w:rPr>
          <w:sz w:val="21"/>
        </w:rPr>
        <w:t>中标人</w:t>
      </w:r>
      <w:r>
        <w:rPr>
          <w:sz w:val="21"/>
        </w:rPr>
        <w:t>实际提供服务月度的费用进行结算。因采购人在合同签订后预先支付了前</w:t>
      </w:r>
      <w:r>
        <w:rPr>
          <w:sz w:val="21"/>
        </w:rPr>
        <w:t>4个月的服务费，如在合同</w:t>
      </w:r>
      <w:r>
        <w:rPr>
          <w:sz w:val="21"/>
        </w:rPr>
        <w:t>履行</w:t>
      </w:r>
      <w:r>
        <w:rPr>
          <w:sz w:val="21"/>
        </w:rPr>
        <w:t>前</w:t>
      </w:r>
      <w:r>
        <w:rPr>
          <w:sz w:val="21"/>
        </w:rPr>
        <w:t>4个月期间，本项目合同解除，对于</w:t>
      </w:r>
      <w:r>
        <w:rPr>
          <w:sz w:val="21"/>
        </w:rPr>
        <w:t>中标人</w:t>
      </w:r>
      <w:r>
        <w:rPr>
          <w:sz w:val="21"/>
        </w:rPr>
        <w:t>尚未提供服务月度的费用采购人不予结算，采购人已预付的服务费</w:t>
      </w:r>
      <w:r>
        <w:rPr>
          <w:sz w:val="21"/>
        </w:rPr>
        <w:t>中标人</w:t>
      </w:r>
      <w:r>
        <w:rPr>
          <w:sz w:val="21"/>
        </w:rPr>
        <w:t>应在合同解除之日起</w:t>
      </w:r>
      <w:r>
        <w:rPr>
          <w:sz w:val="21"/>
        </w:rPr>
        <w:t>15日内退还给采购人。</w:t>
      </w:r>
    </w:p>
    <w:p>
      <w:pPr>
        <w:pStyle w:val="null3"/>
        <w:ind w:firstLine="420"/>
        <w:jc w:val="left"/>
      </w:pPr>
      <w:r>
        <w:rPr>
          <w:sz w:val="21"/>
        </w:rPr>
        <w:t>7</w:t>
      </w:r>
      <w:r>
        <w:rPr>
          <w:sz w:val="21"/>
        </w:rPr>
        <w:t>.</w:t>
      </w:r>
      <w:r>
        <w:rPr>
          <w:sz w:val="21"/>
        </w:rPr>
        <w:t>在以预付款抵扣服务费时，</w:t>
      </w:r>
      <w:r>
        <w:rPr>
          <w:sz w:val="21"/>
        </w:rPr>
        <w:t>中标人</w:t>
      </w:r>
      <w:r>
        <w:rPr>
          <w:sz w:val="21"/>
        </w:rPr>
        <w:t>需在每月</w:t>
      </w:r>
      <w:r>
        <w:rPr>
          <w:sz w:val="21"/>
        </w:rPr>
        <w:t>5日前向采购人提交上月的各院区每月维保档案、维修工作量清单、零配件更换明细表</w:t>
      </w:r>
      <w:r>
        <w:rPr>
          <w:sz w:val="21"/>
        </w:rPr>
        <w:t>完成归档确认单</w:t>
      </w:r>
      <w:r>
        <w:rPr>
          <w:sz w:val="21"/>
        </w:rPr>
        <w:t>等资料；如</w:t>
      </w:r>
      <w:r>
        <w:rPr>
          <w:sz w:val="21"/>
        </w:rPr>
        <w:t>中标人</w:t>
      </w:r>
      <w:r>
        <w:rPr>
          <w:sz w:val="21"/>
        </w:rPr>
        <w:t>不按时提交，采购人将从履约保证金中对</w:t>
      </w:r>
      <w:r>
        <w:rPr>
          <w:sz w:val="21"/>
        </w:rPr>
        <w:t>中标人</w:t>
      </w:r>
      <w:r>
        <w:rPr>
          <w:sz w:val="21"/>
        </w:rPr>
        <w:t>进行</w:t>
      </w:r>
      <w:r>
        <w:rPr>
          <w:sz w:val="21"/>
        </w:rPr>
        <w:t>扣减</w:t>
      </w:r>
      <w:r>
        <w:rPr>
          <w:sz w:val="21"/>
        </w:rPr>
        <w:t>，每次</w:t>
      </w:r>
      <w:r>
        <w:rPr>
          <w:sz w:val="21"/>
        </w:rPr>
        <w:t>扣减</w:t>
      </w:r>
      <w:r>
        <w:rPr>
          <w:sz w:val="21"/>
        </w:rPr>
        <w:t>1000元。</w:t>
      </w:r>
    </w:p>
    <w:p>
      <w:pPr>
        <w:pStyle w:val="null3"/>
        <w:ind w:firstLine="420"/>
        <w:jc w:val="left"/>
      </w:pPr>
      <w:r>
        <w:rPr>
          <w:sz w:val="21"/>
        </w:rPr>
        <w:t>8</w:t>
      </w:r>
      <w:r>
        <w:rPr>
          <w:sz w:val="21"/>
        </w:rPr>
        <w:t>.</w:t>
      </w:r>
      <w:r>
        <w:rPr>
          <w:sz w:val="21"/>
        </w:rPr>
        <w:t>中标人</w:t>
      </w:r>
      <w:r>
        <w:rPr>
          <w:sz w:val="21"/>
        </w:rPr>
        <w:t>无正当理由单方面终止合同的，采购人不予退还履约保证金，由此造成的一切责任由</w:t>
      </w:r>
      <w:r>
        <w:rPr>
          <w:sz w:val="21"/>
        </w:rPr>
        <w:t>中标人</w:t>
      </w:r>
      <w:r>
        <w:rPr>
          <w:sz w:val="21"/>
        </w:rPr>
        <w:t>承担，并且给</w:t>
      </w:r>
      <w:r>
        <w:rPr>
          <w:sz w:val="21"/>
        </w:rPr>
        <w:t>采购人</w:t>
      </w:r>
      <w:r>
        <w:rPr>
          <w:sz w:val="21"/>
        </w:rPr>
        <w:t>造成的经济损失由</w:t>
      </w:r>
      <w:r>
        <w:rPr>
          <w:sz w:val="21"/>
        </w:rPr>
        <w:t>中标人</w:t>
      </w:r>
      <w:r>
        <w:rPr>
          <w:sz w:val="21"/>
        </w:rPr>
        <w:t>承担赔偿责任，包括但不限于律师费、诉讼费、鉴定费、保全费等合理费用。</w:t>
      </w:r>
    </w:p>
    <w:p>
      <w:pPr>
        <w:pStyle w:val="null3"/>
        <w:ind w:firstLine="420"/>
        <w:jc w:val="left"/>
      </w:pPr>
      <w:r>
        <w:rPr>
          <w:sz w:val="21"/>
        </w:rPr>
        <w:t>9</w:t>
      </w:r>
      <w:r>
        <w:rPr>
          <w:sz w:val="21"/>
        </w:rPr>
        <w:t>.</w:t>
      </w:r>
      <w:r>
        <w:rPr>
          <w:sz w:val="21"/>
        </w:rPr>
        <w:t>其它违约责任按《中华人民共和国民法典》处理。</w:t>
      </w:r>
    </w:p>
    <w:p>
      <w:pPr>
        <w:pStyle w:val="null3"/>
        <w:ind w:firstLine="422"/>
        <w:jc w:val="both"/>
      </w:pPr>
      <w:r>
        <w:rPr>
          <w:sz w:val="21"/>
          <w:b/>
        </w:rPr>
        <w:t>（五）履约验收</w:t>
      </w:r>
    </w:p>
    <w:p>
      <w:pPr>
        <w:pStyle w:val="null3"/>
        <w:ind w:firstLine="420"/>
        <w:jc w:val="left"/>
      </w:pPr>
      <w:r>
        <w:rPr>
          <w:sz w:val="21"/>
        </w:rPr>
        <w:t>1.</w:t>
      </w:r>
      <w:r>
        <w:rPr>
          <w:sz w:val="21"/>
        </w:rPr>
        <w:t>验收标准：符合招标文件和响应承诺中采购人认可的标准及各项服务要求。</w:t>
      </w:r>
    </w:p>
    <w:p>
      <w:pPr>
        <w:pStyle w:val="null3"/>
        <w:ind w:firstLine="420"/>
        <w:jc w:val="left"/>
      </w:pPr>
      <w:r>
        <w:rPr>
          <w:sz w:val="21"/>
        </w:rPr>
        <w:t>2.</w:t>
      </w:r>
      <w:r>
        <w:rPr>
          <w:sz w:val="21"/>
        </w:rPr>
        <w:t>履约验收：</w:t>
      </w:r>
    </w:p>
    <w:p>
      <w:pPr>
        <w:pStyle w:val="null3"/>
        <w:ind w:firstLine="420"/>
        <w:jc w:val="left"/>
      </w:pPr>
      <w:r>
        <w:rPr>
          <w:sz w:val="21"/>
        </w:rPr>
        <w:t>（</w:t>
      </w:r>
      <w:r>
        <w:rPr>
          <w:sz w:val="21"/>
        </w:rPr>
        <w:t>1</w:t>
      </w:r>
      <w:r>
        <w:rPr>
          <w:sz w:val="21"/>
        </w:rPr>
        <w:t>）</w:t>
      </w:r>
      <w:r>
        <w:rPr>
          <w:sz w:val="21"/>
        </w:rPr>
        <w:t>中标人</w:t>
      </w:r>
      <w:r>
        <w:rPr>
          <w:sz w:val="21"/>
        </w:rPr>
        <w:t>每次完成维保工作后，须确保设备正常运作，</w:t>
      </w:r>
      <w:r>
        <w:rPr>
          <w:sz w:val="21"/>
        </w:rPr>
        <w:t>所有清洗消毒的空调均需机电人员、</w:t>
      </w:r>
      <w:r>
        <w:rPr>
          <w:sz w:val="21"/>
          <w:shd w:fill="FDFDFD" w:val="clear"/>
        </w:rPr>
        <w:t>科室主管人员</w:t>
      </w:r>
      <w:r>
        <w:rPr>
          <w:sz w:val="21"/>
        </w:rPr>
        <w:t>签字确认</w:t>
      </w:r>
      <w:r>
        <w:rPr>
          <w:sz w:val="21"/>
        </w:rPr>
        <w:t>。</w:t>
      </w:r>
    </w:p>
    <w:p>
      <w:pPr>
        <w:pStyle w:val="null3"/>
        <w:ind w:firstLine="420"/>
        <w:jc w:val="left"/>
      </w:pPr>
      <w:r>
        <w:rPr>
          <w:sz w:val="21"/>
        </w:rPr>
        <w:t>（</w:t>
      </w:r>
      <w:r>
        <w:rPr>
          <w:sz w:val="21"/>
        </w:rPr>
        <w:t>2）项目管理和服务月度质量考评：</w:t>
      </w:r>
      <w:r>
        <w:rPr>
          <w:sz w:val="21"/>
        </w:rPr>
        <w:t>采购人</w:t>
      </w:r>
      <w:r>
        <w:rPr>
          <w:sz w:val="21"/>
        </w:rPr>
        <w:t>管理人员</w:t>
      </w:r>
      <w:r>
        <w:rPr>
          <w:sz w:val="21"/>
        </w:rPr>
        <w:t>每月</w:t>
      </w:r>
      <w:r>
        <w:rPr>
          <w:sz w:val="21"/>
        </w:rPr>
        <w:t>对</w:t>
      </w:r>
      <w:r>
        <w:rPr>
          <w:sz w:val="21"/>
        </w:rPr>
        <w:t>中标人</w:t>
      </w:r>
      <w:r>
        <w:rPr>
          <w:sz w:val="21"/>
        </w:rPr>
        <w:t>服务质量进行综合考评，综合考评分</w:t>
      </w:r>
      <w:r>
        <w:rPr>
          <w:sz w:val="21"/>
        </w:rPr>
        <w:t>≥90分为合格，＜90分的为不合格，低于90分每下降1分（相应分值是整数）扣</w:t>
      </w:r>
      <w:r>
        <w:rPr>
          <w:sz w:val="21"/>
        </w:rPr>
        <w:t>减</w:t>
      </w:r>
      <w:r>
        <w:rPr>
          <w:sz w:val="21"/>
        </w:rPr>
        <w:t>当月服务费</w:t>
      </w:r>
      <w:r>
        <w:rPr>
          <w:sz w:val="21"/>
        </w:rPr>
        <w:t>2000元。</w:t>
      </w:r>
      <w:r>
        <w:rPr>
          <w:sz w:val="21"/>
        </w:rPr>
        <w:t>中标人</w:t>
      </w:r>
      <w:r>
        <w:rPr>
          <w:sz w:val="21"/>
        </w:rPr>
        <w:t>连续三个月综合考评分均低于</w:t>
      </w:r>
      <w:r>
        <w:rPr>
          <w:sz w:val="21"/>
        </w:rPr>
        <w:t>90分，或一年内累计有4个月综合考评分均低于90分，采购人可根据合同情况视为违约，并报相关行政主管部门；违约责任由</w:t>
      </w:r>
      <w:r>
        <w:rPr>
          <w:sz w:val="21"/>
        </w:rPr>
        <w:t>中标人</w:t>
      </w:r>
      <w:r>
        <w:rPr>
          <w:sz w:val="21"/>
        </w:rPr>
        <w:t>负责，由此造成的一切损失均由</w:t>
      </w:r>
      <w:r>
        <w:rPr>
          <w:sz w:val="21"/>
        </w:rPr>
        <w:t>中标人</w:t>
      </w:r>
      <w:r>
        <w:rPr>
          <w:sz w:val="21"/>
        </w:rPr>
        <w:t>负责。</w:t>
      </w:r>
    </w:p>
    <w:p>
      <w:pPr>
        <w:pStyle w:val="null3"/>
        <w:ind w:firstLine="420"/>
        <w:jc w:val="left"/>
      </w:pPr>
      <w:r>
        <w:rPr>
          <w:sz w:val="21"/>
        </w:rPr>
        <w:t>（</w:t>
      </w:r>
      <w:r>
        <w:rPr>
          <w:sz w:val="21"/>
        </w:rPr>
        <w:t>3）</w:t>
      </w:r>
      <w:r>
        <w:rPr>
          <w:sz w:val="21"/>
        </w:rPr>
        <w:t>中标人</w:t>
      </w:r>
      <w:r>
        <w:rPr>
          <w:sz w:val="21"/>
        </w:rPr>
        <w:t>违反采购人的服务要求条款而产生的赔偿费或</w:t>
      </w:r>
      <w:r>
        <w:rPr>
          <w:sz w:val="21"/>
        </w:rPr>
        <w:t>扣</w:t>
      </w:r>
      <w:r>
        <w:rPr>
          <w:sz w:val="21"/>
        </w:rPr>
        <w:t>款</w:t>
      </w:r>
      <w:r>
        <w:rPr>
          <w:sz w:val="21"/>
        </w:rPr>
        <w:t>，在当月的服务费中扣除，若当月的服务费金额不足以扣除赔偿费</w:t>
      </w:r>
      <w:r>
        <w:rPr>
          <w:sz w:val="21"/>
        </w:rPr>
        <w:t>或扣款</w:t>
      </w:r>
      <w:r>
        <w:rPr>
          <w:sz w:val="21"/>
        </w:rPr>
        <w:t>金额的，超出的部分在次月的服务费中继续扣除。</w:t>
      </w:r>
    </w:p>
    <w:p>
      <w:pPr>
        <w:pStyle w:val="null3"/>
        <w:ind w:firstLine="422"/>
        <w:jc w:val="left"/>
      </w:pPr>
      <w:r>
        <w:rPr>
          <w:sz w:val="21"/>
          <w:b/>
        </w:rPr>
        <w:t>附件：</w:t>
      </w:r>
    </w:p>
    <w:tbl>
      <w:tblPr>
        <w:tblW w:w="0" w:type="auto"/>
        <w:tblBorders>
          <w:top w:val="none" w:color="000000" w:sz="4"/>
          <w:left w:val="none" w:color="000000" w:sz="4"/>
          <w:bottom w:val="none" w:color="000000" w:sz="4"/>
          <w:right w:val="none" w:color="000000" w:sz="4"/>
          <w:insideH w:val="none"/>
          <w:insideV w:val="none"/>
        </w:tblBorders>
      </w:tblPr>
      <w:tblGrid>
        <w:gridCol w:w="810"/>
        <w:gridCol w:w="837"/>
        <w:gridCol w:w="744"/>
        <w:gridCol w:w="5435"/>
        <w:gridCol w:w="916"/>
        <w:gridCol w:w="730"/>
        <w:gridCol w:w="863"/>
      </w:tblGrid>
      <w:tr>
        <w:tc>
          <w:tcPr>
            <w:tcW w:type="dxa" w:w="1033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分体空调维保服务满意度评分表（</w:t>
            </w:r>
            <w:r>
              <w:rPr>
                <w:sz w:val="21"/>
                <w:b/>
              </w:rPr>
              <w:t>2026</w:t>
            </w:r>
            <w:r>
              <w:rPr>
                <w:sz w:val="21"/>
                <w:b/>
              </w:rPr>
              <w:t>年版）</w:t>
            </w:r>
          </w:p>
          <w:p>
            <w:pPr>
              <w:pStyle w:val="null3"/>
              <w:jc w:val="center"/>
            </w:pPr>
            <w:r>
              <w:rPr>
                <w:sz w:val="21"/>
                <w:b/>
                <w:u w:val="single"/>
              </w:rPr>
              <w:t xml:space="preserve">    </w:t>
            </w:r>
            <w:r>
              <w:rPr>
                <w:sz w:val="21"/>
                <w:b/>
              </w:rPr>
              <w:t>年</w:t>
            </w:r>
            <w:r>
              <w:rPr>
                <w:sz w:val="21"/>
                <w:b/>
                <w:u w:val="single"/>
              </w:rPr>
              <w:t xml:space="preserve">   </w:t>
            </w:r>
            <w:r>
              <w:rPr>
                <w:sz w:val="21"/>
                <w:b/>
              </w:rPr>
              <w:t>月</w:t>
            </w:r>
          </w:p>
        </w:tc>
      </w:tr>
      <w:tr>
        <w:tc>
          <w:tcPr>
            <w:tcW w:type="dxa" w:w="2391"/>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院区：</w:t>
            </w:r>
          </w:p>
        </w:tc>
        <w:tc>
          <w:tcPr>
            <w:tcW w:type="dxa" w:w="54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b/>
              </w:rPr>
              <w:t>评分人签名：</w:t>
            </w:r>
          </w:p>
        </w:tc>
        <w:tc>
          <w:tcPr>
            <w:tcW w:type="dxa" w:w="2509"/>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b/>
              </w:rPr>
              <w:t>填表时间：年</w:t>
            </w:r>
            <w:r>
              <w:rPr>
                <w:sz w:val="21"/>
                <w:b/>
              </w:rPr>
              <w:t>月</w:t>
            </w:r>
            <w:r>
              <w:rPr>
                <w:sz w:val="21"/>
                <w:b/>
              </w:rPr>
              <w:t>日</w:t>
            </w:r>
          </w:p>
        </w:tc>
      </w:tr>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方向</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r>
      <w:tr>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管理方面（</w:t>
            </w:r>
            <w:r>
              <w:rPr>
                <w:sz w:val="21"/>
                <w:b/>
              </w:rPr>
              <w:t>50</w:t>
            </w:r>
            <w:r>
              <w:rPr>
                <w:sz w:val="21"/>
                <w:b/>
              </w:rPr>
              <w:t>分）</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服务形象</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统一整齐着装，佩戴工作证</w:t>
            </w:r>
          </w:p>
        </w:tc>
        <w:tc>
          <w:tcPr>
            <w:tcW w:type="dxa" w:w="9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50</w:t>
            </w:r>
            <w:r>
              <w:rPr>
                <w:sz w:val="21"/>
              </w:rPr>
              <w:t>分，公司某个评分点服务不到位的，可酌情扣分。</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衣着整齐干净、仪态端正</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热情服务，耐心回答客户咨询</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语言得体有礼貌，微笑服务</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经常与科室联系沟通</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及时提供服务</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人员情况</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检查人员培训记录、内容、资料</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制度执行情况</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是否擅自带公司、院方科室、物资、材料外出</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工作安全措施落实到位，有安全工作监督机制，无安全隐患。</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公司配合情况</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及时向院方反馈设备隐患</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配合院方开展节能管理</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管理人员及时跟进及回复报修情况</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技术方面（</w:t>
            </w:r>
            <w:r>
              <w:rPr>
                <w:sz w:val="21"/>
                <w:b/>
              </w:rPr>
              <w:t>50</w:t>
            </w:r>
            <w:r>
              <w:rPr>
                <w:sz w:val="21"/>
                <w:b/>
              </w:rPr>
              <w:t>分）</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人员技能</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定期组织安全培训</w:t>
            </w:r>
          </w:p>
        </w:tc>
        <w:tc>
          <w:tcPr>
            <w:tcW w:type="dxa" w:w="9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50</w:t>
            </w:r>
            <w:r>
              <w:rPr>
                <w:sz w:val="21"/>
              </w:rPr>
              <w:t>分，公司某个评分点服务不到位的，可酌情扣分。</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维保人员持证上岗</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监测项目</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定期监测消毒液配比达标情况</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设备维保</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按时提交保养计划</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按时完成设备维保及提交维保资料</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空调室外</w:t>
            </w:r>
            <w:r>
              <w:rPr>
                <w:sz w:val="21"/>
              </w:rPr>
              <w:t>/内机按管理规定及时清洗消毒</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设备维保有</w:t>
            </w:r>
            <w:r>
              <w:rPr>
                <w:sz w:val="21"/>
              </w:rPr>
              <w:t>PM报告单</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维保标签张贴整齐清晰</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4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配合院方及时配备或者安装应急空调设备</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设备维修</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故障设备维修是否及时</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故障设备返修情况是否合理</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设备状况</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空调运行状况是否良好</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810"/>
            <w:vMerge/>
            <w:tcBorders>
              <w:top w:val="none" w:color="000000" w:sz="4"/>
              <w:left w:val="single" w:color="000000" w:sz="4"/>
              <w:bottom w:val="non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4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风柜运行状况是否良好</w:t>
            </w:r>
          </w:p>
        </w:tc>
        <w:tc>
          <w:tcPr>
            <w:tcW w:type="dxa" w:w="916"/>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82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总得分：</w:t>
            </w:r>
          </w:p>
        </w:tc>
        <w:tc>
          <w:tcPr>
            <w:tcW w:type="dxa" w:w="250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3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填表说明：</w:t>
            </w:r>
          </w:p>
          <w:p>
            <w:pPr>
              <w:pStyle w:val="null3"/>
              <w:jc w:val="left"/>
            </w:pPr>
            <w:r>
              <w:rPr>
                <w:sz w:val="21"/>
              </w:rPr>
              <w:t>1、本表由各院区总务科机电管理人员填写。</w:t>
            </w:r>
          </w:p>
          <w:p>
            <w:pPr>
              <w:pStyle w:val="null3"/>
              <w:jc w:val="left"/>
            </w:pPr>
            <w:r>
              <w:rPr>
                <w:sz w:val="21"/>
              </w:rPr>
              <w:t>2、本表服务总评分</w:t>
            </w:r>
            <w:r>
              <w:rPr>
                <w:sz w:val="21"/>
              </w:rPr>
              <w:t>100</w:t>
            </w:r>
            <w:r>
              <w:rPr>
                <w:sz w:val="21"/>
              </w:rPr>
              <w:t>分</w:t>
            </w:r>
            <w:r>
              <w:rPr>
                <w:sz w:val="21"/>
              </w:rPr>
              <w:t>。</w:t>
            </w:r>
          </w:p>
          <w:p>
            <w:pPr>
              <w:pStyle w:val="null3"/>
              <w:jc w:val="left"/>
            </w:pPr>
            <w:r>
              <w:rPr>
                <w:sz w:val="21"/>
              </w:rPr>
              <w:t>3、如收到投诉，待后勤部核实为有效投诉后，在本表部分扣分，每次</w:t>
            </w:r>
            <w:r>
              <w:rPr>
                <w:sz w:val="21"/>
              </w:rPr>
              <w:t>1-2</w:t>
            </w:r>
            <w:r>
              <w:rPr>
                <w:sz w:val="21"/>
              </w:rPr>
              <w:t>分，上不封顶。</w:t>
            </w:r>
          </w:p>
        </w:tc>
      </w:tr>
    </w:tbl>
    <w:p>
      <w:pPr>
        <w:pStyle w:val="null3"/>
        <w:ind w:firstLine="420"/>
        <w:jc w:val="both"/>
      </w:pPr>
      <w:r>
        <w:rPr/>
        <w:t>采购包1（五院区分体空调及多联机空调维护保养服务）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合同生效之日起24个月。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支票提交方式：票据方式提交</w:t>
            </w:r>
          </w:p>
          <w:p>
            <w:pPr>
              <w:pStyle w:val="null3"/>
            </w:pPr>
            <w:r>
              <w:rPr/>
              <w:t>汇票、本票提交方式：票据方式提交</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五院区分体空调及多联机空调维护保养服务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1,490,000.00</w:t>
            </w:r>
          </w:p>
        </w:tc>
        <w:tc>
          <w:tcPr>
            <w:tcW w:type="dxa" w:w="933"/>
          </w:tcPr>
          <w:p>
            <w:pPr>
              <w:pStyle w:val="null3"/>
              <w:jc w:val="right"/>
            </w:pPr>
            <w:r>
              <w:rPr/>
              <w:t>1,490,000.00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五院区分体空调及多联机空调维护保养服务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踏勘时间：2026-07-20 09:00</w:t>
            </w:r>
          </w:p>
          <w:p>
            <w:pPr>
              <w:pStyle w:val="null3"/>
            </w:pPr>
            <w:r>
              <w:rPr/>
              <w:t>踏勘地点：见采购需求。</w:t>
            </w:r>
          </w:p>
          <w:p>
            <w:pPr>
              <w:pStyle w:val="null3"/>
            </w:pPr>
            <w:r>
              <w:rPr/>
              <w:t>联系人姓名：见采购需求。</w:t>
            </w:r>
          </w:p>
          <w:p>
            <w:pPr>
              <w:pStyle w:val="null3"/>
            </w:pPr>
            <w:r>
              <w:rPr/>
              <w:t>联系人电话：见采购需求。</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向中标人收取的中标服务费标准参照《招标代理服务收费标准》（计价格[2002]1980号文）规定的标准费率。 应以银行转账方式向采购代理机构直接缴纳招标代理服务费，付至采购代理机构发出的《领取&lt;中标通知书&gt;通知》的账号。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院区分体空调及多联机空调维护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整体专门面向中小微企业采购的项目，供应商应为符合本项目采购标的对应行业（本项目行业为：其他未列明行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采购包1(五院区分体空调及多联机空调维护保养服务):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整体项目实施方案 (10.0分)</w:t>
            </w:r>
          </w:p>
        </w:tc>
        <w:tc>
          <w:tcPr>
            <w:tcW w:type="dxa" w:w="5076"/>
          </w:tcPr>
          <w:p>
            <w:pPr>
              <w:pStyle w:val="null3"/>
              <w:jc w:val="left"/>
            </w:pPr>
            <w:r>
              <w:rPr/>
              <w:t>根据投标人针对本项目提供的整体项目实施方案（内容包括项目工作开展计划及维保服务流程、根据采购人的空调分布列出保障正常运作的维护时间、维保服务标准、清洗消毒工作内容、服务管理、服务措施、质保期内的空调设备维保服务措施、维保过程的安全防范措施，以及服务团队人员的管理制度）进行评分：1、投标人能提供整体项目实施方案，且内容完整包括以上内容的，得2分；若没有提供方案或内容不完整，本小项及以下评分项均不得分。 2、投标人提供的整体项目实施方案的整体内容优于项目需求的得8分；投标人提供的整体项目实施方案的整体内容满足项目需求的得4分；整体项目实施方案的整体内容有部分内容满足项目需求的得1分；其他情况或不提供，得0分。</w:t>
            </w:r>
          </w:p>
        </w:tc>
      </w:tr>
      <w:tr>
        <w:tc>
          <w:tcPr>
            <w:tcW w:type="dxa" w:w="922"/>
            <w:gridSpan w:val="2"/>
            <w:vMerge/>
          </w:tcPr>
          <w:p/>
        </w:tc>
        <w:tc>
          <w:tcPr>
            <w:tcW w:type="dxa" w:w="2307"/>
          </w:tcPr>
          <w:p>
            <w:pPr>
              <w:pStyle w:val="null3"/>
              <w:jc w:val="left"/>
            </w:pPr>
            <w:r>
              <w:rPr/>
              <w:t>重点难点分析及建议方案 (7.0分)</w:t>
            </w:r>
            <w:r>
              <w:rPr/>
              <w:t>）</w:t>
            </w:r>
          </w:p>
        </w:tc>
        <w:tc>
          <w:tcPr>
            <w:tcW w:type="dxa" w:w="5076"/>
          </w:tcPr>
          <w:p>
            <w:pPr>
              <w:pStyle w:val="null3"/>
              <w:jc w:val="left"/>
            </w:pPr>
            <w:r>
              <w:rPr/>
              <w:t>投标人根据本项目的实际情况进行分析，包含不限于以下2项内容：①投标人针对本项目的重、难点进行分析；②投标人针对本项目的重、难点提出针对性的建议及措施。 1、投标人能提供重点难点分析及建议，且内容完整包括以上内容的，得2分；若没有提供方案或内容不完整，本小项及以下评分项均不得分。2、投标人提供的重点难点分析及建议的整体内容优于项目需求的得5分；投标人提供的重点难点分析及建议的整体内容满足项目需求的得3分；重点难点分析及建议的整体内容有部分内容满足项目需求的得1分；其他情况或不提供，得0分。</w:t>
            </w:r>
          </w:p>
        </w:tc>
      </w:tr>
      <w:tr>
        <w:tc>
          <w:tcPr>
            <w:tcW w:type="dxa" w:w="922"/>
            <w:gridSpan w:val="2"/>
            <w:vMerge/>
          </w:tcPr>
          <w:p/>
        </w:tc>
        <w:tc>
          <w:tcPr>
            <w:tcW w:type="dxa" w:w="2307"/>
          </w:tcPr>
          <w:p>
            <w:pPr>
              <w:pStyle w:val="null3"/>
              <w:jc w:val="left"/>
            </w:pPr>
            <w:r>
              <w:rPr/>
              <w:t>突发情况及应急处理服务方案 (10.0分)</w:t>
            </w:r>
            <w:r>
              <w:rPr/>
              <w:t>）</w:t>
            </w:r>
          </w:p>
        </w:tc>
        <w:tc>
          <w:tcPr>
            <w:tcW w:type="dxa" w:w="5076"/>
          </w:tcPr>
          <w:p>
            <w:pPr>
              <w:pStyle w:val="null3"/>
              <w:jc w:val="left"/>
            </w:pPr>
            <w:r>
              <w:rPr/>
              <w:t>投标人根据本项目采购需求“二、项目整体服务要求”的（三）服务要求中“18.突发应急情况的处理”要求提供的突发情况及应急处理服务方案：1、投标人针对本项目提供突发情况及应急处理服务，内容完整且包括采购需求“二、项目整体服务要求”的（三）服务要求中“18.突发应急情况的处理”全部内容的得2分；若没有提供完整的方案或不提供方案，本小项及以下评分项均不得分。2、投标人提供的突发情况及应急处理服务方案的整体内容优于项目需求得8分；投标人提供的突发情况及应急处理服务方案的整体内容满足项目需求的得4分；突发情况及应急处理服务方案整体内容有部分内容满足项目需求的得1分；其他情况或不响应，得0分。</w:t>
            </w:r>
          </w:p>
        </w:tc>
      </w:tr>
      <w:tr>
        <w:tc>
          <w:tcPr>
            <w:tcW w:type="dxa" w:w="922"/>
            <w:gridSpan w:val="2"/>
            <w:vMerge/>
          </w:tcPr>
          <w:p/>
        </w:tc>
        <w:tc>
          <w:tcPr>
            <w:tcW w:type="dxa" w:w="2307"/>
          </w:tcPr>
          <w:p>
            <w:pPr>
              <w:pStyle w:val="null3"/>
              <w:jc w:val="left"/>
            </w:pPr>
            <w:r>
              <w:rPr/>
              <w:t>主要人员配备要求 (10.0分)</w:t>
            </w:r>
          </w:p>
        </w:tc>
        <w:tc>
          <w:tcPr>
            <w:tcW w:type="dxa" w:w="5076"/>
          </w:tcPr>
          <w:p>
            <w:pPr>
              <w:pStyle w:val="null3"/>
              <w:jc w:val="left"/>
            </w:pPr>
            <w:r>
              <w:rPr/>
              <w:t>1、项目经理（1人）本小项最高得5分，不提供不得分：①具有暖通空调专业（或电气专业或机电工程专业）高级或以上职称证书的，得4分；具有暖通空调专业（或电气专业或机电工程专业）中级职称证书的，得2分；此小项最高得4分。②具有本科或以上学历的，得1分。 2、技术主管（1人）本小项最高得5分，不提供不得分：①具有暖通空调专业（或电气专业或机电工程专业）高级或以上职称证书的，得4分；具有暖通空调专业（或电气专业或机电工程专业）中级职称证书的，得2分；此小项最高得4分。②具有大专或以上学历的，得1分。 【注：本项最高得10分。以上人员不可身兼多职。投标人提供①上述人员名单，②人员获得的有效职称证书复印件，③投标截止日前三个月内任意一个月的在投标人单位购买的社保缴费流水或投标人单位代缴个人所得税的证明文件（须包含员工养老保险，加盖政府有关部门印章，如是多个人的打印页须明确标识出上述对应的人员)。上述证明材料须加盖投标人单位公章，不提供或缺项或不按要求递交证明材料的不得分。】</w:t>
            </w:r>
          </w:p>
        </w:tc>
      </w:tr>
      <w:tr>
        <w:tc>
          <w:tcPr>
            <w:tcW w:type="dxa" w:w="922"/>
            <w:gridSpan w:val="2"/>
            <w:vMerge/>
          </w:tcPr>
          <w:p/>
        </w:tc>
        <w:tc>
          <w:tcPr>
            <w:tcW w:type="dxa" w:w="2307"/>
          </w:tcPr>
          <w:p>
            <w:pPr>
              <w:pStyle w:val="null3"/>
              <w:jc w:val="left"/>
            </w:pPr>
            <w:r>
              <w:rPr/>
              <w:t>服务团队人员实务经验 (13.0分)</w:t>
            </w:r>
          </w:p>
        </w:tc>
        <w:tc>
          <w:tcPr>
            <w:tcW w:type="dxa" w:w="5076"/>
          </w:tcPr>
          <w:p>
            <w:pPr>
              <w:pStyle w:val="null3"/>
              <w:jc w:val="left"/>
            </w:pPr>
            <w:r>
              <w:rPr/>
              <w:t>根据拟投入的驻点维保服务人员实务经验进行评审： 1、驻点维保主管（1名）本小项最高得7分，不提供不得分：①具有从事空调维保相关工作经验8年以上（含8年)的得3分；具有从事空调维保相关工作经验8年以下，6年以上（含6年）的得2分；具有从事空调维保相关工作经验6年以下，4年以上（含4年）的得1分；具有从事空调维保相关工作经验4年以下或其他情况不得分。②具有暖通空调专业（或电气专业或机电工程专业）高级或以上职称证书的，得4分；具有暖通空调专业（或电气专业或机电工程专业）中级职称证书的，得2分。 2、除驻场维保主管外的驻场维保人员中，每提供1名具有3年以上（含3年）空调维保相关工作经验的，得2分，本小项满分6分。 【注：本项最高得13分。投标人提供①上述第1～2项的人员名单，同一人员不可身兼多职；②人员获得的有效职称证书复印件；③相关人员工作经验年限对应的劳动合同或其他相关空调维保工作经验证明材料（证明材料须体现空调维保人员相关工作职责)，加盖投标人单位公章，不同公司的工作服务年限可累计。上述证明材料须加盖投标人单位公章，不提供或不按要求递交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(3.5分)</w:t>
            </w:r>
          </w:p>
        </w:tc>
        <w:tc>
          <w:tcPr>
            <w:tcW w:type="dxa" w:w="5076"/>
          </w:tcPr>
          <w:p>
            <w:pPr>
              <w:pStyle w:val="null3"/>
              <w:jc w:val="left"/>
            </w:pPr>
            <w:r>
              <w:rPr/>
              <w:t>提供投标人自2023年1月1日至今同类业绩（同类是指多联机空调或分体空调维保服务），每提供一项同类项目业绩得0.5分，最高得3.5分。【注：以合同签订时间为准，与同一用户单位签订的多份同类项目业绩不累计计分。需附上合同关键页作为证明材料（含签订合同双方的单位名称、合同项目名称、签订合同双方的落款盖章、签订日期等的关键页）并加盖投标人公章，不提供或不按要求递交证明材料的不得分。】</w:t>
            </w:r>
          </w:p>
        </w:tc>
      </w:tr>
      <w:tr>
        <w:tc>
          <w:tcPr>
            <w:tcW w:type="dxa" w:w="922"/>
            <w:gridSpan w:val="2"/>
            <w:vMerge/>
          </w:tcPr>
          <w:p/>
        </w:tc>
        <w:tc>
          <w:tcPr>
            <w:tcW w:type="dxa" w:w="2307"/>
          </w:tcPr>
          <w:p>
            <w:pPr>
              <w:pStyle w:val="null3"/>
              <w:jc w:val="left"/>
            </w:pPr>
            <w:r>
              <w:rPr/>
              <w:t>用户满意度评价情况 (3.5分)</w:t>
            </w:r>
          </w:p>
        </w:tc>
        <w:tc>
          <w:tcPr>
            <w:tcW w:type="dxa" w:w="5076"/>
          </w:tcPr>
          <w:p>
            <w:pPr>
              <w:pStyle w:val="null3"/>
              <w:jc w:val="left"/>
            </w:pPr>
            <w:r>
              <w:rPr/>
              <w:t>投标人提供符合上述要求的2023年1月1日至今的同类项目经验的用户单位对投标人的维保服务情况出具的满意度评价，评价情况至少须为“满意”、“优秀”、“90分（或以上）”或类似好评的方可计分：每提供一项得0.5分，本项最高3.5分。【注：①同一客户或同一项目提供多项用户满意度评价的，按一项计算；②须与投标人上述提供的2023年1月1日至今的同类项目经验的用户单位一致；③用户满意度评价须经用户单位盖章。上述证明材料须加盖投标人单位公章，不提供或不按要求递交证明材料的不得分。】</w:t>
            </w:r>
          </w:p>
        </w:tc>
      </w:tr>
      <w:tr>
        <w:tc>
          <w:tcPr>
            <w:tcW w:type="dxa" w:w="922"/>
            <w:gridSpan w:val="2"/>
            <w:vMerge/>
          </w:tcPr>
          <w:p/>
        </w:tc>
        <w:tc>
          <w:tcPr>
            <w:tcW w:type="dxa" w:w="2307"/>
          </w:tcPr>
          <w:p>
            <w:pPr>
              <w:pStyle w:val="null3"/>
              <w:jc w:val="left"/>
            </w:pPr>
            <w:r>
              <w:rPr/>
              <w:t>管理体系能力 (6.0分)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2分，本小项最高得6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2）如因投标人成立时间不满足认证时间要求且办理认证所需要合理时间不足导致未能获得认证证书的，投标人提供相关佐证资料，情况属实的，可对应得分，否则不得分。上述证明材料须加盖投标人单位公章，不提供或不按要求递交证明材料的不得分。】</w:t>
            </w:r>
          </w:p>
        </w:tc>
      </w:tr>
      <w:tr>
        <w:tc>
          <w:tcPr>
            <w:tcW w:type="dxa" w:w="922"/>
            <w:gridSpan w:val="2"/>
            <w:vMerge/>
          </w:tcPr>
          <w:p/>
        </w:tc>
        <w:tc>
          <w:tcPr>
            <w:tcW w:type="dxa" w:w="2307"/>
          </w:tcPr>
          <w:p>
            <w:pPr>
              <w:pStyle w:val="null3"/>
              <w:jc w:val="left"/>
            </w:pPr>
            <w:r>
              <w:rPr/>
              <w:t>针对本项目提供的维修保养设备配置情况 (5.0分)</w:t>
            </w:r>
          </w:p>
        </w:tc>
        <w:tc>
          <w:tcPr>
            <w:tcW w:type="dxa" w:w="5076"/>
          </w:tcPr>
          <w:p>
            <w:pPr>
              <w:pStyle w:val="null3"/>
              <w:jc w:val="left"/>
            </w:pPr>
            <w:r>
              <w:rPr/>
              <w:t>根据投标人拟投入本项目的维修保养设备配置情况（真空泵、清洗泵、高压清洗机、冷媒压力表、气体检漏仪）进行评分，每提供一种设备得1分，本项满分5分。注：（1）投标人需提供相应维修保养设备的承诺函或设备实物照片、对应的购置发票或自产证明或租赁合同（①自有的设备需提供设备购买发票；②自产的须提供附有投标人名称的自产证明，如产品说明书或合格证明或检验报告等；③租赁的设备需提供租赁合同）；（2）上述设备名称仅为简化描述，投标人提供的设备有相同操作功能但名称表述有差别的，须提供相应设备有效的彩页或产品性能技术参数介绍资料作为佐证资料，若操作功能与本项目所要求的功能作用不相同的，则视为不符合要求；（3）如提供承诺函的，须同时承诺：如中标，在中标通知书发出之日起5个日历日内向采购人提交投标时所承诺投入维修保养设备的相关证明材料【证明材料包括设备实物照片、对应的购置发票或自产证明或租赁合同（①自有的设备需提供设备购买发票；②自产的须提供附有投标人名称的自产证明，如产品说明书或合格证明或检验报告等；③租赁的设备需提供租赁合同）】；（4）以上证明材料须加盖投标人单位公章，提供不完整或不提供或不提供承诺函的不得分。</w:t>
            </w:r>
          </w:p>
        </w:tc>
      </w:tr>
      <w:tr>
        <w:tc>
          <w:tcPr>
            <w:tcW w:type="dxa" w:w="922"/>
            <w:gridSpan w:val="2"/>
            <w:vMerge/>
          </w:tcPr>
          <w:p/>
        </w:tc>
        <w:tc>
          <w:tcPr>
            <w:tcW w:type="dxa" w:w="2307"/>
          </w:tcPr>
          <w:p>
            <w:pPr>
              <w:pStyle w:val="null3"/>
              <w:jc w:val="left"/>
            </w:pPr>
            <w:r>
              <w:rPr/>
              <w:t>人员培训方案 (7.0分)</w:t>
            </w:r>
            <w:r>
              <w:rPr/>
              <w:t>）</w:t>
            </w:r>
          </w:p>
        </w:tc>
        <w:tc>
          <w:tcPr>
            <w:tcW w:type="dxa" w:w="5076"/>
          </w:tcPr>
          <w:p>
            <w:pPr>
              <w:pStyle w:val="null3"/>
              <w:jc w:val="left"/>
            </w:pPr>
            <w:r>
              <w:rPr/>
              <w:t>根据投标人针对本项目提供的服务团队人员培训方案（内容包括岗前培训、院感培训、突发状况应急处理培训、服务质量培训、安全技术交底工作、班前安全培训，以及保密工作培训）进行评分：1、投标人能提供人员培训方案，且内容完整包括以上内容的，得2分；若没有提供方案或内容不完整，本小项及以下评分项均不得分。2、投标人提供的人员培训方案的整体内容优于项目需求的得5分；投标人提供的人员培训方案的整体内容满足项目需求的得3分；人员培训方案的整体内容有部分内容满足项目需求的得1分；其他情况或不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后得分最高的投标人获得中标人推荐资格；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甲方：广州医科大学附属妇女儿童医疗中心</w:t>
      </w:r>
    </w:p>
    <w:p>
      <w:pPr>
        <w:pStyle w:val="null3"/>
        <w:jc w:val="both"/>
      </w:pPr>
      <w:r>
        <w:rPr>
          <w:sz w:val="21"/>
        </w:rPr>
        <w:t>乙方：</w:t>
      </w:r>
    </w:p>
    <w:p>
      <w:pPr>
        <w:pStyle w:val="null3"/>
        <w:ind w:firstLine="420"/>
        <w:jc w:val="both"/>
      </w:pPr>
      <w:r>
        <w:rPr>
          <w:sz w:val="21"/>
        </w:rPr>
        <w:t>根据《中华人民共和国民法典》、《中华人民共和国政府采购法》及</w:t>
      </w:r>
      <w:r>
        <w:rPr>
          <w:sz w:val="21"/>
        </w:rPr>
        <w:t>“广州医科大学附属妇女儿童医疗中心五院区分体空调及多联机空调维护保养服务项目”（项目编号：</w:t>
      </w:r>
      <w:r>
        <w:rPr>
          <w:sz w:val="21"/>
        </w:rPr>
        <w:t>3587-2612GZG30608</w:t>
      </w:r>
      <w:r>
        <w:rPr/>
        <w:t xml:space="preserve"> </w:t>
      </w:r>
      <w:r>
        <w:rPr>
          <w:sz w:val="21"/>
        </w:rPr>
        <w:t>）招标文件的要求和招标结果，经甲乙双方协商一致，签订本合同。双方共同遵守如下条款（其他有关合同项目的特定信息由合同附件予以说明，合同附件及本项目的招标文件、投标文件、中标通知书、会议纪要、在实施过程中双方共同签署的补充文件等均为本合同不可分割之一部分）。</w:t>
      </w:r>
    </w:p>
    <w:p>
      <w:pPr>
        <w:pStyle w:val="null3"/>
        <w:ind w:firstLine="420"/>
      </w:pPr>
      <w:r>
        <w:rPr>
          <w:sz w:val="21"/>
        </w:rPr>
        <w:t>一、服务内容</w:t>
      </w:r>
    </w:p>
    <w:p>
      <w:pPr>
        <w:pStyle w:val="null3"/>
        <w:ind w:firstLine="420"/>
      </w:pPr>
      <w:r>
        <w:rPr>
          <w:sz w:val="21"/>
        </w:rPr>
        <w:t>乙方对甲方五院区所有分体空调及多联机空调按甲方要求提供驻场维护保养服务，详细设备维保清单如下：</w:t>
      </w:r>
    </w:p>
    <w:tbl>
      <w:tblPr>
        <w:tblW w:w="0" w:type="auto"/>
        <w:tblBorders>
          <w:top w:val="none" w:color="000000" w:sz="4"/>
          <w:left w:val="none" w:color="000000" w:sz="4"/>
          <w:bottom w:val="none" w:color="000000" w:sz="4"/>
          <w:right w:val="none" w:color="000000" w:sz="4"/>
          <w:insideH w:val="none"/>
          <w:insideV w:val="none"/>
        </w:tblBorders>
      </w:tblPr>
      <w:tblGrid>
        <w:gridCol w:w="1167"/>
        <w:gridCol w:w="4546"/>
        <w:gridCol w:w="3433"/>
        <w:gridCol w:w="1221"/>
      </w:tblGrid>
      <w:tr>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院区</w:t>
            </w:r>
          </w:p>
        </w:tc>
        <w:tc>
          <w:tcPr>
            <w:tcW w:type="dxa" w:w="4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机型</w:t>
            </w:r>
          </w:p>
        </w:tc>
        <w:tc>
          <w:tcPr>
            <w:tcW w:type="dxa" w:w="3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数量（台）</w:t>
            </w:r>
          </w:p>
        </w:tc>
      </w:tr>
      <w:tr>
        <w:tc>
          <w:tcPr>
            <w:tcW w:type="dxa" w:w="116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儿童院区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452</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海信、大金、格力、三菱重工海尔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多联机内机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大金、格力、海信、美的、三菱重工</w:t>
            </w:r>
            <w:r>
              <w:rPr>
                <w:sz w:val="20"/>
              </w:rPr>
              <w:t>、</w:t>
            </w:r>
            <w:r>
              <w:rPr>
                <w:sz w:val="20"/>
              </w:rPr>
              <w:t>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天井式多联机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直接膨胀式洁净空调机外组</w:t>
            </w:r>
            <w:r>
              <w:br/>
            </w:r>
            <w:r>
              <w:rPr>
                <w:sz w:val="20"/>
              </w:rPr>
              <w:t>（中心实验室使用）</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艾美康</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67"/>
            <w:vMerge/>
            <w:tcBorders>
              <w:top w:val="none" w:color="000000" w:sz="4"/>
              <w:left w:val="single" w:color="000000" w:sz="4"/>
              <w:bottom w:val="non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直接膨胀式洁净空调机风口</w:t>
            </w:r>
            <w:r>
              <w:br/>
            </w:r>
            <w:r>
              <w:rPr>
                <w:sz w:val="20"/>
              </w:rPr>
              <w:t>（中心实验室使用）</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雅士</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167"/>
            <w:vMerge/>
            <w:tcBorders>
              <w:top w:val="none" w:color="000000" w:sz="4"/>
              <w:left w:val="single" w:color="000000" w:sz="4"/>
              <w:bottom w:val="non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1230</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妇婴院区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多联机室内机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大金、美的、三菱重工</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多联机外机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格力、大金、美的、三菱重工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1匹-3匹挂壁式分体机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大金、格力、美的、华凌、海尔、小天鹅</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宁家里宿舍分体机</w:t>
            </w:r>
            <w:r>
              <w:rPr>
                <w:sz w:val="20"/>
              </w:rPr>
              <w:t>1.5匹-2匹</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光塔路宿舍分体机</w:t>
            </w:r>
            <w:r>
              <w:rPr>
                <w:sz w:val="20"/>
              </w:rPr>
              <w:t>1.5匹-2匹</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664</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珠江新城</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1匹-3匹挂壁式分体机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大金、高村、格力、美的、海尔</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格力、美的、大金、海尔、三菱重工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白马岗宿舍</w:t>
            </w:r>
            <w:r>
              <w:rPr>
                <w:sz w:val="20"/>
              </w:rPr>
              <w:t>1.5匹-2匹挂壁式分体机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多联体室外外机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w:t>
            </w:r>
            <w:r>
              <w:rPr>
                <w:sz w:val="20"/>
              </w:rPr>
              <w:t>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多联体室内机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格力、海尔、大金、美的、三菱</w:t>
            </w:r>
            <w:r>
              <w:rPr>
                <w:sz w:val="20"/>
              </w:rPr>
              <w:t>重工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290</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白云院区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1匹-3匹挂壁式分体空调</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格力、海尔、大金</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5匹</w:t>
            </w:r>
            <w:r>
              <w:rPr>
                <w:sz w:val="20"/>
              </w:rPr>
              <w:t>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格力、三菱重工、海尔</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154</w:t>
            </w:r>
          </w:p>
        </w:tc>
      </w:tr>
      <w:tr>
        <w:tc>
          <w:tcPr>
            <w:tcW w:type="dxa" w:w="1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增城院区</w:t>
            </w: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1匹-3匹壁挂式分体机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格力、志高</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3匹-5匹柜机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3匹-5匹天花机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（宿舍）沙园中路</w:t>
            </w:r>
            <w:r>
              <w:rPr>
                <w:sz w:val="20"/>
              </w:rPr>
              <w:t>7号2幢FA801 1.5匹-2匹壁挂式分体机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1167"/>
            <w:vMerge/>
            <w:tcBorders>
              <w:top w:val="none" w:color="000000" w:sz="4"/>
              <w:left w:val="single" w:color="000000" w:sz="4"/>
              <w:bottom w:val="single" w:color="000000" w:sz="4"/>
              <w:right w:val="single" w:color="000000" w:sz="4"/>
            </w:tcBorders>
          </w:tcPr>
          <w:p/>
        </w:tc>
        <w:tc>
          <w:tcPr>
            <w:tcW w:type="dxa" w:w="4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（宿舍）健生路</w:t>
            </w:r>
            <w:r>
              <w:rPr>
                <w:sz w:val="20"/>
              </w:rPr>
              <w:t>2栋ZQ805 1.5匹壁挂式分体机</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格力</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1167"/>
            <w:vMerge/>
            <w:tcBorders>
              <w:top w:val="none" w:color="000000" w:sz="4"/>
              <w:left w:val="single" w:color="000000" w:sz="4"/>
              <w:bottom w:val="single" w:color="000000" w:sz="4"/>
              <w:right w:val="single" w:color="000000" w:sz="4"/>
            </w:tcBorders>
          </w:tcPr>
          <w:p/>
        </w:tc>
        <w:tc>
          <w:tcPr>
            <w:tcW w:type="dxa" w:w="79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110</w:t>
            </w:r>
          </w:p>
        </w:tc>
      </w:tr>
      <w:tr>
        <w:tc>
          <w:tcPr>
            <w:tcW w:type="dxa" w:w="91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2448</w:t>
            </w:r>
          </w:p>
        </w:tc>
      </w:tr>
    </w:tbl>
    <w:p>
      <w:pPr>
        <w:pStyle w:val="null3"/>
        <w:ind w:firstLine="420"/>
      </w:pPr>
      <w:r>
        <w:rPr>
          <w:sz w:val="21"/>
        </w:rPr>
        <w:t>注：上表设备台数为参考量，台数以实际服务量为准，实际台数不超招标服务数量的－</w:t>
      </w:r>
      <w:r>
        <w:rPr>
          <w:sz w:val="21"/>
        </w:rPr>
        <w:t>10%～+10%内。</w:t>
      </w:r>
    </w:p>
    <w:p>
      <w:pPr>
        <w:pStyle w:val="null3"/>
        <w:ind w:firstLine="420"/>
      </w:pPr>
      <w:r>
        <w:rPr>
          <w:sz w:val="21"/>
        </w:rPr>
        <w:t>二、服务要求</w:t>
      </w:r>
    </w:p>
    <w:p>
      <w:pPr>
        <w:pStyle w:val="null3"/>
        <w:ind w:firstLine="420"/>
        <w:jc w:val="both"/>
      </w:pPr>
      <w:r>
        <w:rPr>
          <w:sz w:val="21"/>
        </w:rPr>
        <w:t>1.乙方需按甲方的空调分布列出固定的保障正常运作的维护时间。</w:t>
      </w:r>
    </w:p>
    <w:p>
      <w:pPr>
        <w:pStyle w:val="null3"/>
        <w:ind w:firstLine="420"/>
        <w:jc w:val="both"/>
      </w:pPr>
      <w:r>
        <w:rPr>
          <w:sz w:val="21"/>
        </w:rPr>
        <w:t>2.乙方需成立专门的维保团队，总人数不少于10人，维保人员须按国家特种作业相关规定持证上岗，规范操作。乙方须按投标文件中的驻场人员名单委派驻场人员，项目服务期间乙方如需更换驻场人员，乙方须保证替补人员的专业技术资格及工作经验不低于投标时的拟派驻场人员，经甲方同意后，方可进行人员更换。详细人员要求如下：</w:t>
      </w:r>
    </w:p>
    <w:tbl>
      <w:tblPr>
        <w:tblW w:w="0" w:type="auto"/>
        <w:tblBorders>
          <w:top w:val="none" w:color="000000" w:sz="4"/>
          <w:left w:val="none" w:color="000000" w:sz="4"/>
          <w:bottom w:val="none" w:color="000000" w:sz="4"/>
          <w:right w:val="none" w:color="000000" w:sz="4"/>
          <w:insideH w:val="none"/>
          <w:insideV w:val="none"/>
        </w:tblBorders>
      </w:tblPr>
      <w:tblGrid>
        <w:gridCol w:w="899"/>
        <w:gridCol w:w="1949"/>
        <w:gridCol w:w="1529"/>
        <w:gridCol w:w="1379"/>
        <w:gridCol w:w="4602"/>
      </w:tblGrid>
      <w:tr>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是否驻场</w:t>
            </w:r>
          </w:p>
        </w:tc>
        <w:tc>
          <w:tcPr>
            <w:tcW w:type="dxa" w:w="4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持证要求</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技术主管</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维保主管</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4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须持有有效的特种作业操作证（作业类别分别为：</w:t>
            </w:r>
            <w:r>
              <w:rPr>
                <w:sz w:val="21"/>
              </w:rPr>
              <w:t>①制冷与空调操作证、②高处作业、③电工作业、④焊接与热切割作业）。注：以上四种作业类别均需提供，</w:t>
            </w:r>
            <w:r>
              <w:rPr>
                <w:sz w:val="21"/>
                <w:shd w:fill="FDFDFD" w:val="clear"/>
              </w:rPr>
              <w:t>其中</w:t>
            </w:r>
            <w:r>
              <w:rPr>
                <w:sz w:val="21"/>
                <w:shd w:fill="FDFDFD" w:val="clear"/>
              </w:rPr>
              <w:t>①制冷与空调操作证每人均须持有，其余②高处作业、③电工作业、④焊接与热切割作业如同一人员持有多种作业类别的特种作业操作证的可累计，其他人员可无需重复持有。</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驻场维保人员</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4602"/>
            <w:vMerge/>
            <w:tcBorders>
              <w:top w:val="none" w:color="000000" w:sz="4"/>
              <w:left w:val="none" w:color="000000" w:sz="4"/>
              <w:bottom w:val="single" w:color="000000" w:sz="4"/>
              <w:right w:val="single" w:color="000000" w:sz="4"/>
            </w:tcBorders>
          </w:tcP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其他维保人员</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人或以上</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须持有有效的特种作业操作证（作业类别：制冷与空调操作证）</w:t>
            </w:r>
          </w:p>
        </w:tc>
      </w:tr>
    </w:tbl>
    <w:p>
      <w:pPr>
        <w:pStyle w:val="null3"/>
        <w:ind w:firstLine="420"/>
        <w:jc w:val="both"/>
      </w:pPr>
      <w:r>
        <w:rPr>
          <w:sz w:val="21"/>
        </w:rPr>
        <w:t>3.乙方须为甲方提供</w:t>
      </w:r>
      <w:r>
        <w:rPr>
          <w:sz w:val="21"/>
        </w:rPr>
        <w:t>①五个院区（珠江新城、增城、白云、儿童、妇婴）及宿舍的</w:t>
      </w:r>
      <w:r>
        <w:rPr>
          <w:sz w:val="21"/>
        </w:rPr>
        <w:t>7×24小时全天候维保服务</w:t>
      </w:r>
      <w:r>
        <w:rPr>
          <w:sz w:val="21"/>
        </w:rPr>
        <w:t>。</w:t>
      </w:r>
      <w:r>
        <w:rPr>
          <w:sz w:val="21"/>
        </w:rPr>
        <w:t>②两</w:t>
      </w:r>
      <w:r>
        <w:rPr>
          <w:sz w:val="21"/>
        </w:rPr>
        <w:t>院区（儿童和妇婴）驻场维保服务。</w:t>
      </w:r>
      <w:r>
        <w:rPr>
          <w:sz w:val="21"/>
        </w:rPr>
        <w:t>儿童和妇婴院区驻场维保服务时间为</w:t>
      </w:r>
      <w:r>
        <w:rPr>
          <w:sz w:val="21"/>
        </w:rPr>
        <w:t>8：00-12:00及14:00至17:00，周一至周日，维保人员需接受甲方的考勤管理。乙方在收到甲方报障通知后2小时内到场处理，2个小时内完成修复；大故障或需等待零件时应向甲方说明原因，并提出维修方案及工期；乙方提出的工期不得超过3天，如超过3天乙方需向甲方提交书面说明，否则将按甲方规定的满意度调查进行扣分。甲方为乙方提供驻场办公点。</w:t>
      </w:r>
    </w:p>
    <w:p>
      <w:pPr>
        <w:pStyle w:val="null3"/>
        <w:ind w:firstLine="420"/>
        <w:jc w:val="left"/>
      </w:pPr>
      <w:r>
        <w:rPr>
          <w:sz w:val="21"/>
        </w:rPr>
        <w:t>4.</w:t>
      </w:r>
      <w:r>
        <w:rPr>
          <w:sz w:val="21"/>
        </w:rPr>
        <w:t>主要人员配备要求：</w:t>
      </w:r>
    </w:p>
    <w:p>
      <w:pPr>
        <w:pStyle w:val="null3"/>
        <w:ind w:firstLine="420"/>
        <w:jc w:val="left"/>
      </w:pPr>
      <w:r>
        <w:rPr>
          <w:sz w:val="21"/>
        </w:rPr>
        <w:t>①项目经理：具有本科或以上学历，具有暖通空调专业或电气专业或机电工程专业的中级或以上职称证书。</w:t>
      </w:r>
    </w:p>
    <w:p>
      <w:pPr>
        <w:pStyle w:val="null3"/>
        <w:ind w:firstLine="420"/>
        <w:jc w:val="left"/>
      </w:pPr>
      <w:r>
        <w:rPr>
          <w:sz w:val="21"/>
        </w:rPr>
        <w:t>②</w:t>
      </w:r>
      <w:r>
        <w:rPr>
          <w:sz w:val="21"/>
        </w:rPr>
        <w:t>技术主管：具有大专或以上学历证书，具有暖通空调专业或电气专业或机电工程专业的中级或以上职称证书。</w:t>
      </w:r>
    </w:p>
    <w:p>
      <w:pPr>
        <w:pStyle w:val="null3"/>
        <w:ind w:firstLine="420"/>
        <w:jc w:val="left"/>
      </w:pPr>
      <w:r>
        <w:rPr>
          <w:sz w:val="21"/>
        </w:rPr>
        <w:t>③维保主管：维保主管需驻点，具有暖通空调专业或电气专业或机电工程专业的中级或以上职称证书，有4年或以上的同类项目维保经验。</w:t>
      </w:r>
    </w:p>
    <w:p>
      <w:pPr>
        <w:pStyle w:val="null3"/>
        <w:ind w:firstLine="420"/>
        <w:jc w:val="left"/>
      </w:pPr>
      <w:r>
        <w:rPr>
          <w:sz w:val="21"/>
        </w:rPr>
        <w:t>④投入本项目驻点维保人员（除维保主管），具有3年或以上的同类项目维保经验。</w:t>
      </w:r>
    </w:p>
    <w:p>
      <w:pPr>
        <w:pStyle w:val="null3"/>
        <w:ind w:firstLine="420"/>
        <w:jc w:val="left"/>
      </w:pPr>
      <w:r>
        <w:rPr>
          <w:sz w:val="21"/>
        </w:rPr>
        <w:t>⑤其他维保人员：该人员承担常规空调维保及清洗消毒工作，要求按照工作时间计划及时提供维保服务。</w:t>
      </w:r>
    </w:p>
    <w:p>
      <w:pPr>
        <w:pStyle w:val="null3"/>
        <w:ind w:firstLine="420"/>
        <w:jc w:val="both"/>
      </w:pPr>
      <w:r>
        <w:rPr>
          <w:sz w:val="21"/>
        </w:rPr>
        <w:t>5</w:t>
      </w:r>
      <w:r>
        <w:rPr>
          <w:sz w:val="21"/>
        </w:rPr>
        <w:t>.乙方需每周提供维护报表，每个月度结束后，次月5号前提供上一个月度维护报表。</w:t>
      </w:r>
    </w:p>
    <w:p>
      <w:pPr>
        <w:pStyle w:val="null3"/>
        <w:ind w:firstLine="420"/>
        <w:jc w:val="both"/>
      </w:pPr>
      <w:r>
        <w:rPr>
          <w:sz w:val="21"/>
        </w:rPr>
        <w:t>6</w:t>
      </w:r>
      <w:r>
        <w:rPr>
          <w:sz w:val="21"/>
        </w:rPr>
        <w:t>.乙方维保人员严格执行操作规程，做到安全、文明施工、做好防火、防盗工作。乙方负责维修现场的安全，在维修过程中因乙方原因发生的安全事故，由乙方全部负责。</w:t>
      </w:r>
    </w:p>
    <w:p>
      <w:pPr>
        <w:pStyle w:val="null3"/>
        <w:ind w:firstLine="420"/>
        <w:jc w:val="both"/>
      </w:pPr>
      <w:r>
        <w:rPr>
          <w:sz w:val="21"/>
        </w:rPr>
        <w:t>7</w:t>
      </w:r>
      <w:r>
        <w:rPr>
          <w:sz w:val="21"/>
        </w:rPr>
        <w:t>.甲方部分分体空调设备在质保期内，理应由设备供应商进行售后维护，但经甲方同意后限于紧急状况下乙方需进行维修。质保期内空调维修需要更换的配件，必须经</w:t>
      </w:r>
      <w:r>
        <w:rPr>
          <w:sz w:val="21"/>
        </w:rPr>
        <w:t>甲方</w:t>
      </w:r>
      <w:r>
        <w:rPr>
          <w:sz w:val="21"/>
        </w:rPr>
        <w:t>审批后，方可进行配件的更换，同时更换后的使用情况必须经报障科室签名确认，否则不予以结算。质保期外的分体空调设备零配件维修更换由乙方负责。</w:t>
      </w:r>
    </w:p>
    <w:p>
      <w:pPr>
        <w:pStyle w:val="null3"/>
        <w:ind w:firstLine="420"/>
        <w:jc w:val="both"/>
      </w:pPr>
      <w:r>
        <w:rPr>
          <w:sz w:val="21"/>
        </w:rPr>
        <w:t>8</w:t>
      </w:r>
      <w:r>
        <w:rPr>
          <w:sz w:val="21"/>
        </w:rPr>
        <w:t>.乙方须保证同一台机器同一故障经维修保养后三个月内不重复出现，若出现一次扣</w:t>
      </w:r>
      <w:r>
        <w:rPr>
          <w:sz w:val="21"/>
        </w:rPr>
        <w:t>减</w:t>
      </w:r>
      <w:r>
        <w:rPr>
          <w:sz w:val="21"/>
        </w:rPr>
        <w:t>500元，如此类推不设上限。空调清洗不合格每台每次</w:t>
      </w:r>
      <w:r>
        <w:rPr>
          <w:sz w:val="21"/>
        </w:rPr>
        <w:t>扣减</w:t>
      </w:r>
      <w:r>
        <w:rPr>
          <w:sz w:val="21"/>
        </w:rPr>
        <w:t>1000元、不按时完成清洗每台每次</w:t>
      </w:r>
      <w:r>
        <w:rPr>
          <w:sz w:val="21"/>
        </w:rPr>
        <w:t>扣减</w:t>
      </w:r>
      <w:r>
        <w:rPr>
          <w:sz w:val="21"/>
        </w:rPr>
        <w:t>200元，所有保养、清洗均提供书面的记录，交由所在院区的总务科作为结算依据。</w:t>
      </w:r>
    </w:p>
    <w:p>
      <w:pPr>
        <w:pStyle w:val="null3"/>
        <w:ind w:firstLine="420"/>
        <w:jc w:val="both"/>
      </w:pPr>
      <w:r>
        <w:rPr>
          <w:sz w:val="21"/>
        </w:rPr>
        <w:t>9</w:t>
      </w:r>
      <w:r>
        <w:rPr>
          <w:sz w:val="21"/>
        </w:rPr>
        <w:t>.空调（含新购并在厂商质保期内的空调）清洗按照《公共场所集中空调通风系统清洗消毒规范》（WS/T 10005-2023）和甲方院感管理要求执行。因服务地点为医院的属性，按院感要求，甲方将随时改变空调的清洗及消毒频率，乙方须无条件服从，相关服务费用包含在合同总价中，甲方不再另行支付。</w:t>
      </w:r>
    </w:p>
    <w:p>
      <w:pPr>
        <w:pStyle w:val="null3"/>
        <w:ind w:firstLine="420"/>
        <w:jc w:val="both"/>
      </w:pPr>
      <w:r>
        <w:rPr>
          <w:sz w:val="21"/>
        </w:rPr>
        <w:t>10</w:t>
      </w:r>
      <w:r>
        <w:rPr>
          <w:sz w:val="21"/>
        </w:rPr>
        <w:t>.乙方的服务人员必须穿着便于辨认的工衣和配戴胸卡，在甲方各院区内活动必须严格遵守甲方各项规章制度，不得做出有损甲方形象和利益的事情。</w:t>
      </w:r>
    </w:p>
    <w:p>
      <w:pPr>
        <w:pStyle w:val="null3"/>
        <w:ind w:firstLine="420"/>
        <w:jc w:val="both"/>
      </w:pPr>
      <w:r>
        <w:rPr>
          <w:sz w:val="21"/>
        </w:rPr>
        <w:t>11</w:t>
      </w:r>
      <w:r>
        <w:rPr>
          <w:sz w:val="21"/>
        </w:rPr>
        <w:t>.在项目实施过程中，如由于乙方原因对甲方现场设施、设备造成损坏，乙方须负责修复完整，不能影响甲方场地日常使用，其中产生的所有费用及责任由乙方承担。</w:t>
      </w:r>
    </w:p>
    <w:p>
      <w:pPr>
        <w:pStyle w:val="null3"/>
        <w:ind w:firstLine="420"/>
        <w:jc w:val="both"/>
      </w:pPr>
      <w:r>
        <w:rPr>
          <w:sz w:val="21"/>
        </w:rPr>
        <w:t>12</w:t>
      </w:r>
      <w:r>
        <w:rPr>
          <w:sz w:val="21"/>
        </w:rPr>
        <w:t>.由于甲方工作的特殊性，乙方须做好本单位服务人员的培训（包括但不限于岗前培训、院感培训）、教育工作，遵守甲方的各项规定。如遇突发公共卫生安全事件或特殊情况，乙方服务人员需遵守甲方的防控规定及管理。</w:t>
      </w:r>
    </w:p>
    <w:p>
      <w:pPr>
        <w:pStyle w:val="null3"/>
        <w:ind w:firstLine="420"/>
        <w:jc w:val="both"/>
      </w:pPr>
      <w:r>
        <w:rPr>
          <w:sz w:val="21"/>
        </w:rPr>
        <w:t>13</w:t>
      </w:r>
      <w:r>
        <w:rPr>
          <w:sz w:val="21"/>
        </w:rPr>
        <w:t>.乙方需为服务人员配备齐全的安全防护装备和设施，涉及高空、电气等危险作业时，必须做好安全技术交底工作、班前安全培训、院感防护培训，做好工人安全防护和作业场地周边安全防护措施后，才能上岗操作。实施过程中，乙方必须采取严格措施确保人员安全，项目现场必须放置警示标志，设置安全防护措施。</w:t>
      </w:r>
    </w:p>
    <w:p>
      <w:pPr>
        <w:pStyle w:val="null3"/>
        <w:ind w:firstLine="420"/>
        <w:jc w:val="both"/>
      </w:pPr>
      <w:r>
        <w:rPr>
          <w:sz w:val="21"/>
        </w:rPr>
        <w:t>14</w:t>
      </w:r>
      <w:r>
        <w:rPr>
          <w:sz w:val="21"/>
        </w:rPr>
        <w:t>.乙方需充分考虑维保服务操作对医院诊室的影响，服务前须征得甲方临床科室或管理人员同意，保护病人隐私，不能影响甲方的正常医疗秩序，完成维保服务后，需负责清理产生的杂物，将场地恢复至原状，做好与科室的交接。</w:t>
      </w:r>
    </w:p>
    <w:p>
      <w:pPr>
        <w:pStyle w:val="null3"/>
        <w:ind w:firstLine="420"/>
        <w:jc w:val="both"/>
      </w:pPr>
      <w:r>
        <w:rPr>
          <w:sz w:val="21"/>
        </w:rPr>
        <w:t>15</w:t>
      </w:r>
      <w:r>
        <w:rPr>
          <w:sz w:val="21"/>
        </w:rPr>
        <w:t>.乙方在合同签订后一个月内，须完成建立甲方五院区分体空调及多联机空调设备的管理制度、设备台账和维修台账，并提交到甲方后勤管理部（纸质版和电子版），否则</w:t>
      </w:r>
      <w:r>
        <w:rPr>
          <w:sz w:val="21"/>
        </w:rPr>
        <w:t>扣减</w:t>
      </w:r>
      <w:r>
        <w:rPr>
          <w:sz w:val="21"/>
        </w:rPr>
        <w:t>1个月维保服务费，超过三个月未提交，甲方有权解除合同。</w:t>
      </w:r>
    </w:p>
    <w:p>
      <w:pPr>
        <w:pStyle w:val="null3"/>
        <w:ind w:firstLine="420"/>
        <w:jc w:val="both"/>
      </w:pPr>
      <w:r>
        <w:rPr>
          <w:sz w:val="21"/>
        </w:rPr>
        <w:t>16</w:t>
      </w:r>
      <w:r>
        <w:rPr>
          <w:sz w:val="21"/>
        </w:rPr>
        <w:t>.乙方对甲方现有设备的运行状况进行风险评估，每三个月为一个季度向甲方提交评估情况报告。</w:t>
      </w:r>
    </w:p>
    <w:p>
      <w:pPr>
        <w:pStyle w:val="null3"/>
        <w:ind w:firstLine="420"/>
        <w:jc w:val="both"/>
      </w:pPr>
      <w:r>
        <w:rPr>
          <w:sz w:val="21"/>
        </w:rPr>
        <w:t>17</w:t>
      </w:r>
      <w:r>
        <w:rPr>
          <w:sz w:val="21"/>
        </w:rPr>
        <w:t>.乙方驻场服务人员在服务期间，须接受甲方的考勤，严格遵守甲方的各项规章制度，</w:t>
      </w:r>
      <w:r>
        <w:rPr>
          <w:sz w:val="21"/>
        </w:rPr>
        <w:t>如</w:t>
      </w:r>
      <w:r>
        <w:rPr>
          <w:sz w:val="21"/>
        </w:rPr>
        <w:t>由于管理不善，没达到招标文件服务质量要求，</w:t>
      </w:r>
      <w:r>
        <w:rPr>
          <w:sz w:val="21"/>
        </w:rPr>
        <w:t>或</w:t>
      </w:r>
      <w:r>
        <w:rPr>
          <w:sz w:val="21"/>
        </w:rPr>
        <w:t>对甲方临床工作造成不利影响或导致临床医疗事故，乙方须承担一切责任及甲方的损失。</w:t>
      </w:r>
    </w:p>
    <w:p>
      <w:pPr>
        <w:pStyle w:val="null3"/>
        <w:ind w:firstLine="420"/>
        <w:jc w:val="both"/>
      </w:pPr>
      <w:r>
        <w:rPr>
          <w:sz w:val="21"/>
        </w:rPr>
        <w:t>18</w:t>
      </w:r>
      <w:r>
        <w:rPr>
          <w:sz w:val="21"/>
        </w:rPr>
        <w:t>.突发应急情况的处理</w:t>
      </w:r>
    </w:p>
    <w:p>
      <w:pPr>
        <w:pStyle w:val="null3"/>
        <w:ind w:firstLine="420"/>
        <w:jc w:val="both"/>
      </w:pPr>
      <w:r>
        <w:rPr>
          <w:sz w:val="21"/>
        </w:rPr>
        <w:t>（</w:t>
      </w:r>
      <w:r>
        <w:rPr>
          <w:sz w:val="21"/>
        </w:rPr>
        <w:t>1）突发事件应急响应机制：含特殊天气、消防事件、突发公共卫生事件等需要临时增加人员协助处理各类突发事件。对项目实施期间可能出现突发的、不可预见的情况，乙方须成立专门的应急小组。在接到甲方通知或发现突发情况5分钟内响应，并派主管或以上级别人员与甲方对接，应急维保小组需在1小时内到达突发情况现场。</w:t>
      </w:r>
    </w:p>
    <w:p>
      <w:pPr>
        <w:pStyle w:val="null3"/>
        <w:ind w:firstLine="420"/>
        <w:jc w:val="both"/>
      </w:pPr>
      <w:r>
        <w:rPr>
          <w:sz w:val="21"/>
        </w:rPr>
        <w:t>（</w:t>
      </w:r>
      <w:r>
        <w:rPr>
          <w:sz w:val="21"/>
        </w:rPr>
        <w:t>2）乙方应制定应急预案，内容包括但不限于特殊天气突发情况应急处理、消防事件应急处理、突发公共卫生事件等需要临时增加人员的情况。预案需包括应急人员组织架构、人员职责、各种紧急情况的响应时间、联系方式、各种紧急情况的详细处理流程及紧急情况的预防措施</w:t>
      </w:r>
      <w:r>
        <w:rPr>
          <w:sz w:val="21"/>
        </w:rPr>
        <w:t>。</w:t>
      </w:r>
    </w:p>
    <w:p>
      <w:pPr>
        <w:pStyle w:val="null3"/>
        <w:ind w:firstLine="420"/>
        <w:jc w:val="both"/>
      </w:pPr>
      <w:r>
        <w:rPr>
          <w:sz w:val="21"/>
        </w:rPr>
        <w:t>19</w:t>
      </w:r>
      <w:r>
        <w:rPr>
          <w:sz w:val="21"/>
        </w:rPr>
        <w:t>.乙方应按投标承诺为本项目配置相关的维修保养设备。</w:t>
      </w:r>
    </w:p>
    <w:p>
      <w:pPr>
        <w:pStyle w:val="null3"/>
        <w:ind w:firstLine="420"/>
      </w:pPr>
      <w:r>
        <w:rPr>
          <w:sz w:val="21"/>
        </w:rPr>
        <w:t>三、详细工作要求</w:t>
      </w:r>
    </w:p>
    <w:p>
      <w:pPr>
        <w:pStyle w:val="null3"/>
        <w:ind w:firstLine="420"/>
        <w:jc w:val="both"/>
      </w:pPr>
      <w:r>
        <w:rPr>
          <w:sz w:val="21"/>
        </w:rPr>
        <w:t>（一）维护保养工作要求</w:t>
      </w:r>
    </w:p>
    <w:p>
      <w:pPr>
        <w:pStyle w:val="null3"/>
        <w:ind w:firstLine="420"/>
        <w:jc w:val="both"/>
      </w:pPr>
      <w:r>
        <w:rPr>
          <w:sz w:val="21"/>
        </w:rPr>
        <w:t>1.每天维保项目：</w:t>
      </w:r>
    </w:p>
    <w:p>
      <w:pPr>
        <w:pStyle w:val="null3"/>
        <w:ind w:firstLine="420"/>
        <w:jc w:val="both"/>
      </w:pPr>
      <w:r>
        <w:rPr>
          <w:sz w:val="21"/>
        </w:rPr>
        <w:t>（</w:t>
      </w:r>
      <w:r>
        <w:rPr>
          <w:sz w:val="21"/>
        </w:rPr>
        <w:t>1）巡查全院各区域分体空调的投入运行状况；</w:t>
      </w:r>
    </w:p>
    <w:p>
      <w:pPr>
        <w:pStyle w:val="null3"/>
        <w:ind w:firstLine="420"/>
        <w:jc w:val="both"/>
      </w:pPr>
      <w:r>
        <w:rPr>
          <w:sz w:val="21"/>
        </w:rPr>
        <w:t>（</w:t>
      </w:r>
      <w:r>
        <w:rPr>
          <w:sz w:val="21"/>
        </w:rPr>
        <w:t>2）安排服务人员处理日常故障问题。</w:t>
      </w:r>
    </w:p>
    <w:p>
      <w:pPr>
        <w:pStyle w:val="null3"/>
        <w:ind w:firstLine="420"/>
        <w:jc w:val="both"/>
      </w:pPr>
      <w:r>
        <w:rPr>
          <w:sz w:val="21"/>
        </w:rPr>
        <w:t>2.每月维保工作项目：</w:t>
      </w:r>
    </w:p>
    <w:p>
      <w:pPr>
        <w:pStyle w:val="null3"/>
        <w:ind w:firstLine="420"/>
        <w:jc w:val="both"/>
      </w:pPr>
      <w:r>
        <w:rPr>
          <w:sz w:val="21"/>
        </w:rPr>
        <w:t>（</w:t>
      </w:r>
      <w:r>
        <w:rPr>
          <w:sz w:val="21"/>
        </w:rPr>
        <w:t>1）检查室内机运行情况是否正常；</w:t>
      </w:r>
    </w:p>
    <w:p>
      <w:pPr>
        <w:pStyle w:val="null3"/>
        <w:ind w:firstLine="420"/>
        <w:jc w:val="both"/>
      </w:pPr>
      <w:r>
        <w:rPr>
          <w:sz w:val="21"/>
        </w:rPr>
        <w:t>（</w:t>
      </w:r>
      <w:r>
        <w:rPr>
          <w:sz w:val="21"/>
        </w:rPr>
        <w:t>2）检查室内风轮电机是否有异常噪音；</w:t>
      </w:r>
    </w:p>
    <w:p>
      <w:pPr>
        <w:pStyle w:val="null3"/>
        <w:ind w:firstLine="420"/>
        <w:jc w:val="both"/>
      </w:pPr>
      <w:r>
        <w:rPr>
          <w:sz w:val="21"/>
        </w:rPr>
        <w:t>（</w:t>
      </w:r>
      <w:r>
        <w:rPr>
          <w:sz w:val="21"/>
        </w:rPr>
        <w:t>3）检查接水口是否渗漏；</w:t>
      </w:r>
    </w:p>
    <w:p>
      <w:pPr>
        <w:pStyle w:val="null3"/>
        <w:ind w:firstLine="420"/>
        <w:jc w:val="both"/>
      </w:pPr>
      <w:r>
        <w:rPr>
          <w:sz w:val="21"/>
        </w:rPr>
        <w:t>（</w:t>
      </w:r>
      <w:r>
        <w:rPr>
          <w:sz w:val="21"/>
        </w:rPr>
        <w:t>4）检查控制器的显示是否正常，以及控制器内的各参数设置是否正常。</w:t>
      </w:r>
    </w:p>
    <w:p>
      <w:pPr>
        <w:pStyle w:val="null3"/>
        <w:ind w:firstLine="420"/>
        <w:jc w:val="both"/>
      </w:pPr>
      <w:r>
        <w:rPr>
          <w:sz w:val="21"/>
        </w:rPr>
        <w:t>3.每季度维保工作项目：</w:t>
      </w:r>
    </w:p>
    <w:p>
      <w:pPr>
        <w:pStyle w:val="null3"/>
        <w:ind w:firstLine="420"/>
        <w:jc w:val="both"/>
      </w:pPr>
      <w:r>
        <w:rPr>
          <w:sz w:val="21"/>
        </w:rPr>
        <w:t>（</w:t>
      </w:r>
      <w:r>
        <w:rPr>
          <w:sz w:val="21"/>
        </w:rPr>
        <w:t>1）检查室外机的电源开关工作是否正常，绝缘是否可靠，电气接点是否紧固；</w:t>
      </w:r>
    </w:p>
    <w:p>
      <w:pPr>
        <w:pStyle w:val="null3"/>
        <w:ind w:firstLine="420"/>
        <w:jc w:val="both"/>
      </w:pPr>
      <w:r>
        <w:rPr>
          <w:sz w:val="21"/>
        </w:rPr>
        <w:t>（</w:t>
      </w:r>
      <w:r>
        <w:rPr>
          <w:sz w:val="21"/>
        </w:rPr>
        <w:t>2）检查主电源及各支路的各相电压，开机测试机器的运行情况，测量运转电流等，保证空调能够正常运转使用；</w:t>
      </w:r>
    </w:p>
    <w:p>
      <w:pPr>
        <w:pStyle w:val="null3"/>
        <w:ind w:firstLine="420"/>
        <w:jc w:val="both"/>
      </w:pPr>
      <w:r>
        <w:rPr>
          <w:sz w:val="21"/>
        </w:rPr>
        <w:t>（</w:t>
      </w:r>
      <w:r>
        <w:rPr>
          <w:sz w:val="21"/>
        </w:rPr>
        <w:t>3）检查所有的接触器，触点是否清洁，接触是否可靠、检测吸合时的瞬间电流，对各接点进行紧固，确保安全；</w:t>
      </w:r>
    </w:p>
    <w:p>
      <w:pPr>
        <w:pStyle w:val="null3"/>
        <w:ind w:firstLine="420"/>
        <w:jc w:val="both"/>
      </w:pPr>
      <w:r>
        <w:rPr>
          <w:sz w:val="21"/>
        </w:rPr>
        <w:t>（</w:t>
      </w:r>
      <w:r>
        <w:rPr>
          <w:sz w:val="21"/>
        </w:rPr>
        <w:t>4）检查压缩机运转是否有异常噪声；</w:t>
      </w:r>
    </w:p>
    <w:p>
      <w:pPr>
        <w:pStyle w:val="null3"/>
        <w:ind w:firstLine="420"/>
        <w:jc w:val="both"/>
      </w:pPr>
      <w:r>
        <w:rPr>
          <w:sz w:val="21"/>
        </w:rPr>
        <w:t>（</w:t>
      </w:r>
      <w:r>
        <w:rPr>
          <w:sz w:val="21"/>
        </w:rPr>
        <w:t>5）检查室外风扇电机转动是否有异常噪声；</w:t>
      </w:r>
    </w:p>
    <w:p>
      <w:pPr>
        <w:pStyle w:val="null3"/>
        <w:ind w:firstLine="420"/>
        <w:jc w:val="both"/>
      </w:pPr>
      <w:r>
        <w:rPr>
          <w:sz w:val="21"/>
        </w:rPr>
        <w:t>（</w:t>
      </w:r>
      <w:r>
        <w:rPr>
          <w:sz w:val="21"/>
        </w:rPr>
        <w:t>6）检查电源接线端子及控制线端子是否紧固；</w:t>
      </w:r>
    </w:p>
    <w:p>
      <w:pPr>
        <w:pStyle w:val="null3"/>
        <w:ind w:firstLine="420"/>
        <w:jc w:val="both"/>
      </w:pPr>
      <w:r>
        <w:rPr>
          <w:sz w:val="21"/>
        </w:rPr>
        <w:t>（</w:t>
      </w:r>
      <w:r>
        <w:rPr>
          <w:sz w:val="21"/>
        </w:rPr>
        <w:t>7）检查压缩机工作电压是否正常；</w:t>
      </w:r>
    </w:p>
    <w:p>
      <w:pPr>
        <w:pStyle w:val="null3"/>
        <w:ind w:firstLine="420"/>
        <w:jc w:val="both"/>
      </w:pPr>
      <w:r>
        <w:rPr>
          <w:sz w:val="21"/>
        </w:rPr>
        <w:t>（</w:t>
      </w:r>
      <w:r>
        <w:rPr>
          <w:sz w:val="21"/>
        </w:rPr>
        <w:t>8）检查压缩机电容是否变值；</w:t>
      </w:r>
    </w:p>
    <w:p>
      <w:pPr>
        <w:pStyle w:val="null3"/>
        <w:ind w:firstLine="420"/>
        <w:jc w:val="both"/>
      </w:pPr>
      <w:r>
        <w:rPr>
          <w:sz w:val="21"/>
        </w:rPr>
        <w:t>（</w:t>
      </w:r>
      <w:r>
        <w:rPr>
          <w:sz w:val="21"/>
        </w:rPr>
        <w:t>9）检查室外风机电容是否变值；</w:t>
      </w:r>
    </w:p>
    <w:p>
      <w:pPr>
        <w:pStyle w:val="null3"/>
        <w:ind w:firstLine="420"/>
        <w:jc w:val="both"/>
      </w:pPr>
      <w:r>
        <w:rPr>
          <w:sz w:val="21"/>
        </w:rPr>
        <w:t>（</w:t>
      </w:r>
      <w:r>
        <w:rPr>
          <w:sz w:val="21"/>
        </w:rPr>
        <w:t>10）检查排水管道排水情况，遇到堵塞的管道，及时修理，确保排水顺畅；</w:t>
      </w:r>
    </w:p>
    <w:p>
      <w:pPr>
        <w:pStyle w:val="null3"/>
        <w:ind w:firstLine="420"/>
        <w:jc w:val="both"/>
      </w:pPr>
      <w:r>
        <w:rPr>
          <w:sz w:val="21"/>
        </w:rPr>
        <w:t>（</w:t>
      </w:r>
      <w:r>
        <w:rPr>
          <w:sz w:val="21"/>
        </w:rPr>
        <w:t>11）空调（含新购并在厂商质保期内的空调）保证每季度一次的内外机清洗、保养。</w:t>
      </w:r>
    </w:p>
    <w:p>
      <w:pPr>
        <w:pStyle w:val="null3"/>
        <w:ind w:firstLine="420"/>
        <w:jc w:val="both"/>
      </w:pPr>
      <w:r>
        <w:rPr>
          <w:sz w:val="21"/>
        </w:rPr>
        <w:t>4.每年维保工作项目：</w:t>
      </w:r>
    </w:p>
    <w:p>
      <w:pPr>
        <w:pStyle w:val="null3"/>
        <w:ind w:firstLine="420"/>
        <w:jc w:val="both"/>
      </w:pPr>
      <w:r>
        <w:rPr>
          <w:sz w:val="21"/>
        </w:rPr>
        <w:t>（</w:t>
      </w:r>
      <w:r>
        <w:rPr>
          <w:sz w:val="21"/>
        </w:rPr>
        <w:t>1）检查空调内、外机牢固性和安全性，发现问题立即进行紧固,确保安全；</w:t>
      </w:r>
    </w:p>
    <w:p>
      <w:pPr>
        <w:pStyle w:val="null3"/>
        <w:ind w:firstLine="420"/>
        <w:jc w:val="both"/>
      </w:pPr>
      <w:r>
        <w:rPr>
          <w:sz w:val="21"/>
        </w:rPr>
        <w:t>（</w:t>
      </w:r>
      <w:r>
        <w:rPr>
          <w:sz w:val="21"/>
        </w:rPr>
        <w:t>2）检查空调设备的绝缘情况；</w:t>
      </w:r>
    </w:p>
    <w:p>
      <w:pPr>
        <w:pStyle w:val="null3"/>
        <w:ind w:firstLine="420"/>
        <w:jc w:val="both"/>
      </w:pPr>
      <w:r>
        <w:rPr>
          <w:sz w:val="21"/>
        </w:rPr>
        <w:t>（</w:t>
      </w:r>
      <w:r>
        <w:rPr>
          <w:sz w:val="21"/>
        </w:rPr>
        <w:t>3）检查系统冷媒压力，必要时追加冷媒；</w:t>
      </w:r>
    </w:p>
    <w:p>
      <w:pPr>
        <w:pStyle w:val="null3"/>
        <w:ind w:firstLine="420"/>
        <w:jc w:val="both"/>
      </w:pPr>
      <w:r>
        <w:rPr>
          <w:sz w:val="21"/>
        </w:rPr>
        <w:t>（</w:t>
      </w:r>
      <w:r>
        <w:rPr>
          <w:sz w:val="21"/>
        </w:rPr>
        <w:t>4）检查设备外观情况，必要时做防锈处理。</w:t>
      </w:r>
    </w:p>
    <w:p>
      <w:pPr>
        <w:pStyle w:val="null3"/>
        <w:ind w:firstLine="420"/>
        <w:jc w:val="both"/>
      </w:pPr>
      <w:r>
        <w:rPr>
          <w:sz w:val="21"/>
        </w:rPr>
        <w:t>5.清洗消毒工作项目：</w:t>
      </w:r>
    </w:p>
    <w:p>
      <w:pPr>
        <w:pStyle w:val="null3"/>
        <w:ind w:firstLine="420"/>
        <w:jc w:val="both"/>
      </w:pPr>
      <w:r>
        <w:rPr>
          <w:sz w:val="21"/>
        </w:rPr>
        <w:t>（</w:t>
      </w:r>
      <w:r>
        <w:rPr>
          <w:sz w:val="21"/>
        </w:rPr>
        <w:t>1）每月对办公区分体空调室内机滤网进行清洗消毒一次（注：滤网先冲洗后浸泡消毒，采用含氯浓度500mg/L消毒液浸泡15分钟）、每季度对主机冷凝器、内机蒸发器、风轮等全面清洗消毒1次；</w:t>
      </w:r>
    </w:p>
    <w:p>
      <w:pPr>
        <w:pStyle w:val="null3"/>
        <w:ind w:firstLine="420"/>
        <w:jc w:val="both"/>
      </w:pPr>
      <w:r>
        <w:rPr>
          <w:sz w:val="21"/>
        </w:rPr>
        <w:t>（</w:t>
      </w:r>
      <w:r>
        <w:rPr>
          <w:sz w:val="21"/>
        </w:rPr>
        <w:t>2）每月对普通病区及门诊分体空调室内机滤网进行清洗消毒一次（注：滤网先冲洗后浸泡消毒，采用浓度500mg/L消毒液浸泡15分钟）、每季度对主机冷凝器、内机蒸发器、风轮等全面清洗消毒1次；</w:t>
      </w:r>
    </w:p>
    <w:p>
      <w:pPr>
        <w:pStyle w:val="null3"/>
        <w:ind w:firstLine="420"/>
        <w:jc w:val="both"/>
      </w:pPr>
      <w:r>
        <w:rPr>
          <w:sz w:val="21"/>
        </w:rPr>
        <w:t>（</w:t>
      </w:r>
      <w:r>
        <w:rPr>
          <w:sz w:val="21"/>
        </w:rPr>
        <w:t>3）重点部门：ICU、产房等净化区域空调（不包含手术室），每周对室内机滤网进行清洗消毒一次（注：滤网先冲洗后浸泡消毒，采用含氯浓度500mg/L消毒液浸泡15分钟）、每季度对主机、风柜的冷凝器、蒸发器、风轮等全面清洗消毒1次；</w:t>
      </w:r>
    </w:p>
    <w:p>
      <w:pPr>
        <w:pStyle w:val="null3"/>
        <w:ind w:firstLine="420"/>
        <w:jc w:val="both"/>
      </w:pPr>
      <w:r>
        <w:rPr>
          <w:sz w:val="21"/>
        </w:rPr>
        <w:t>（</w:t>
      </w:r>
      <w:r>
        <w:rPr>
          <w:sz w:val="21"/>
        </w:rPr>
        <w:t>4）重点部门：发热门诊及隔离病房每天对分体空调内机滤网喷洒消毒一次（注：采用含氯1000mg/L消毒液喷洒）、每周对分体空调内机滤网清洗消毒一次（注：滤网先冲洗后浸泡消毒，采用含氯浓度1000mg/L消毒液浸泡15分钟）、每季度对主机冷凝器、内机蒸发器、风轮等全面清洗消毒1次；</w:t>
      </w:r>
    </w:p>
    <w:p>
      <w:pPr>
        <w:pStyle w:val="null3"/>
        <w:ind w:firstLine="420"/>
        <w:jc w:val="both"/>
      </w:pPr>
      <w:r>
        <w:rPr>
          <w:sz w:val="21"/>
        </w:rPr>
        <w:t>（</w:t>
      </w:r>
      <w:r>
        <w:rPr>
          <w:sz w:val="21"/>
        </w:rPr>
        <w:t>5）空调的清洗消毒要求按</w:t>
      </w:r>
      <w:r>
        <w:rPr>
          <w:sz w:val="21"/>
        </w:rPr>
        <w:t>甲方</w:t>
      </w:r>
      <w:r>
        <w:rPr>
          <w:sz w:val="21"/>
        </w:rPr>
        <w:t>需求进行，所有清洗消毒的空调均需</w:t>
      </w:r>
      <w:r>
        <w:rPr>
          <w:sz w:val="21"/>
        </w:rPr>
        <w:t>机电人员</w:t>
      </w:r>
      <w:r>
        <w:rPr>
          <w:sz w:val="21"/>
        </w:rPr>
        <w:t>、</w:t>
      </w:r>
      <w:r>
        <w:rPr>
          <w:sz w:val="21"/>
          <w:shd w:fill="FDFDFD" w:val="clear"/>
        </w:rPr>
        <w:t>科室主管人员</w:t>
      </w:r>
      <w:r>
        <w:rPr>
          <w:sz w:val="21"/>
        </w:rPr>
        <w:t>签字确认；</w:t>
      </w:r>
    </w:p>
    <w:p>
      <w:pPr>
        <w:pStyle w:val="null3"/>
        <w:ind w:firstLine="420"/>
        <w:jc w:val="both"/>
      </w:pPr>
      <w:r>
        <w:rPr>
          <w:sz w:val="21"/>
        </w:rPr>
        <w:t>（</w:t>
      </w:r>
      <w:r>
        <w:rPr>
          <w:sz w:val="21"/>
        </w:rPr>
        <w:t>6）乙方</w:t>
      </w:r>
      <w:r>
        <w:rPr>
          <w:sz w:val="21"/>
        </w:rPr>
        <w:t>必须对</w:t>
      </w:r>
      <w:r>
        <w:rPr>
          <w:sz w:val="21"/>
        </w:rPr>
        <w:t>甲方在合同期内新购空调的维修、清洗消毒</w:t>
      </w:r>
      <w:r>
        <w:rPr>
          <w:sz w:val="21"/>
        </w:rPr>
        <w:t>负责</w:t>
      </w:r>
      <w:r>
        <w:rPr>
          <w:sz w:val="21"/>
        </w:rPr>
        <w:t>，费用均包含在合同总价内。</w:t>
      </w:r>
    </w:p>
    <w:p>
      <w:pPr>
        <w:pStyle w:val="null3"/>
        <w:ind w:firstLine="420"/>
        <w:jc w:val="both"/>
      </w:pPr>
      <w:r>
        <w:rPr>
          <w:sz w:val="21"/>
        </w:rPr>
        <w:t>（</w:t>
      </w:r>
      <w:r>
        <w:rPr>
          <w:sz w:val="21"/>
        </w:rPr>
        <w:t>7）乙方每年负责更新核对甲方各院区各科室空调分布及数量情况，建立档案明细表并提交甲方。</w:t>
      </w:r>
    </w:p>
    <w:p>
      <w:pPr>
        <w:pStyle w:val="null3"/>
        <w:ind w:firstLine="420"/>
        <w:jc w:val="both"/>
      </w:pPr>
      <w:r>
        <w:rPr>
          <w:sz w:val="21"/>
        </w:rPr>
        <w:t>（二）工作记录要求</w:t>
      </w:r>
    </w:p>
    <w:p>
      <w:pPr>
        <w:pStyle w:val="null3"/>
        <w:ind w:firstLine="420"/>
        <w:jc w:val="both"/>
      </w:pPr>
      <w:r>
        <w:rPr>
          <w:sz w:val="21"/>
        </w:rPr>
        <w:t>1.月度总结内容及要求：</w:t>
      </w:r>
    </w:p>
    <w:p>
      <w:pPr>
        <w:pStyle w:val="null3"/>
        <w:ind w:firstLine="420"/>
        <w:jc w:val="both"/>
      </w:pPr>
      <w:r>
        <w:rPr>
          <w:sz w:val="21"/>
        </w:rPr>
        <w:t>（</w:t>
      </w:r>
      <w:r>
        <w:rPr>
          <w:sz w:val="21"/>
        </w:rPr>
        <w:t>1）当月空调设备配件更换记录；</w:t>
      </w:r>
    </w:p>
    <w:p>
      <w:pPr>
        <w:pStyle w:val="null3"/>
        <w:ind w:firstLine="420"/>
        <w:jc w:val="both"/>
      </w:pPr>
      <w:r>
        <w:rPr>
          <w:sz w:val="21"/>
        </w:rPr>
        <w:t>（</w:t>
      </w:r>
      <w:r>
        <w:rPr>
          <w:sz w:val="21"/>
        </w:rPr>
        <w:t>2）当月空调设备项目安全巡检记录汇总；</w:t>
      </w:r>
    </w:p>
    <w:p>
      <w:pPr>
        <w:pStyle w:val="null3"/>
        <w:ind w:firstLine="420"/>
        <w:jc w:val="both"/>
      </w:pPr>
      <w:r>
        <w:rPr>
          <w:sz w:val="21"/>
        </w:rPr>
        <w:t>（</w:t>
      </w:r>
      <w:r>
        <w:rPr>
          <w:sz w:val="21"/>
        </w:rPr>
        <w:t>3）当月空调设备配件更换费用、改造项目费用汇总；</w:t>
      </w:r>
    </w:p>
    <w:p>
      <w:pPr>
        <w:pStyle w:val="null3"/>
        <w:ind w:firstLine="420"/>
        <w:jc w:val="both"/>
      </w:pPr>
      <w:r>
        <w:rPr>
          <w:sz w:val="21"/>
        </w:rPr>
        <w:t>（</w:t>
      </w:r>
      <w:r>
        <w:rPr>
          <w:sz w:val="21"/>
        </w:rPr>
        <w:t>4）当月空调设备维保项目情况汇总及建议要求包含：反映空调设备当月使用状况、待修项、完成项、改造项、合理建议、次月工作计划。</w:t>
      </w:r>
    </w:p>
    <w:p>
      <w:pPr>
        <w:pStyle w:val="null3"/>
        <w:ind w:firstLine="420"/>
        <w:jc w:val="both"/>
      </w:pPr>
      <w:r>
        <w:rPr>
          <w:sz w:val="21"/>
        </w:rPr>
        <w:t>2.年度总结内容及要求：</w:t>
      </w:r>
    </w:p>
    <w:p>
      <w:pPr>
        <w:pStyle w:val="null3"/>
        <w:ind w:firstLine="420"/>
        <w:jc w:val="both"/>
      </w:pPr>
      <w:r>
        <w:rPr>
          <w:sz w:val="21"/>
        </w:rPr>
        <w:t>（</w:t>
      </w:r>
      <w:r>
        <w:rPr>
          <w:sz w:val="21"/>
        </w:rPr>
        <w:t>1）年度空调设备维保项目情况汇总及建议；</w:t>
      </w:r>
    </w:p>
    <w:p>
      <w:pPr>
        <w:pStyle w:val="null3"/>
        <w:ind w:firstLine="420"/>
        <w:jc w:val="both"/>
      </w:pPr>
      <w:r>
        <w:rPr>
          <w:sz w:val="21"/>
        </w:rPr>
        <w:t>（</w:t>
      </w:r>
      <w:r>
        <w:rPr>
          <w:sz w:val="21"/>
        </w:rPr>
        <w:t>2）年度空调设备配件更换记录；</w:t>
      </w:r>
    </w:p>
    <w:p>
      <w:pPr>
        <w:pStyle w:val="null3"/>
        <w:ind w:firstLine="420"/>
        <w:jc w:val="both"/>
      </w:pPr>
      <w:r>
        <w:rPr>
          <w:sz w:val="21"/>
        </w:rPr>
        <w:t>（</w:t>
      </w:r>
      <w:r>
        <w:rPr>
          <w:sz w:val="21"/>
        </w:rPr>
        <w:t>3）年度空调设备配件更换费用、改造项目费用汇总；</w:t>
      </w:r>
    </w:p>
    <w:p>
      <w:pPr>
        <w:pStyle w:val="null3"/>
        <w:ind w:firstLine="420"/>
        <w:jc w:val="both"/>
      </w:pPr>
      <w:r>
        <w:rPr>
          <w:sz w:val="21"/>
        </w:rPr>
        <w:t>（</w:t>
      </w:r>
      <w:r>
        <w:rPr>
          <w:sz w:val="21"/>
        </w:rPr>
        <w:t>4）年度空调设备临床科室满意度调查表情况汇总及回复，次年提高服务质量方案；</w:t>
      </w:r>
    </w:p>
    <w:p>
      <w:pPr>
        <w:pStyle w:val="null3"/>
        <w:ind w:firstLine="420"/>
        <w:jc w:val="both"/>
      </w:pPr>
      <w:r>
        <w:rPr>
          <w:sz w:val="21"/>
        </w:rPr>
        <w:t>（</w:t>
      </w:r>
      <w:r>
        <w:rPr>
          <w:sz w:val="21"/>
        </w:rPr>
        <w:t>5）空调设备维保项目年度使用情况汇总及建议要求：反映空调设备当年度使用状况、待修项、完成项、改造项、合理建议优化方案、次年度工作计划。</w:t>
      </w:r>
    </w:p>
    <w:p>
      <w:pPr>
        <w:pStyle w:val="null3"/>
        <w:ind w:firstLine="420"/>
      </w:pPr>
      <w:r>
        <w:rPr>
          <w:sz w:val="21"/>
        </w:rPr>
        <w:t>四、项目验收</w:t>
      </w:r>
    </w:p>
    <w:p>
      <w:pPr>
        <w:pStyle w:val="null3"/>
        <w:ind w:firstLine="420"/>
        <w:jc w:val="both"/>
      </w:pPr>
      <w:r>
        <w:rPr>
          <w:sz w:val="21"/>
        </w:rPr>
        <w:t>（一）验收标准：符合招标文件和响应承诺中甲方认可的标准及各项服务要求。</w:t>
      </w:r>
    </w:p>
    <w:p>
      <w:pPr>
        <w:pStyle w:val="null3"/>
        <w:ind w:firstLine="420"/>
        <w:jc w:val="both"/>
      </w:pPr>
      <w:r>
        <w:rPr>
          <w:sz w:val="21"/>
        </w:rPr>
        <w:t>（二）履约验收</w:t>
      </w:r>
    </w:p>
    <w:p>
      <w:pPr>
        <w:pStyle w:val="null3"/>
        <w:ind w:firstLine="420"/>
        <w:jc w:val="both"/>
      </w:pPr>
      <w:r>
        <w:rPr>
          <w:sz w:val="21"/>
        </w:rPr>
        <w:t>1.乙方每次完成维保工作后，须确保设备正常运作，</w:t>
      </w:r>
      <w:r>
        <w:rPr>
          <w:sz w:val="21"/>
        </w:rPr>
        <w:t>所有清洗消毒的空调均需机电人员、</w:t>
      </w:r>
      <w:r>
        <w:rPr>
          <w:sz w:val="21"/>
          <w:shd w:fill="FDFDFD" w:val="clear"/>
        </w:rPr>
        <w:t>科室主管人员</w:t>
      </w:r>
      <w:r>
        <w:rPr>
          <w:sz w:val="21"/>
        </w:rPr>
        <w:t>签</w:t>
      </w:r>
      <w:r>
        <w:rPr>
          <w:sz w:val="21"/>
        </w:rPr>
        <w:t>字确认</w:t>
      </w:r>
      <w:r>
        <w:rPr>
          <w:sz w:val="21"/>
        </w:rPr>
        <w:t>。</w:t>
      </w:r>
    </w:p>
    <w:p>
      <w:pPr>
        <w:pStyle w:val="null3"/>
        <w:ind w:firstLine="420"/>
        <w:jc w:val="both"/>
      </w:pPr>
      <w:r>
        <w:rPr>
          <w:sz w:val="21"/>
        </w:rPr>
        <w:t>2.项目管理和服务月度质量考评：</w:t>
      </w:r>
      <w:r>
        <w:rPr>
          <w:sz w:val="21"/>
        </w:rPr>
        <w:t>甲方</w:t>
      </w:r>
      <w:r>
        <w:rPr>
          <w:sz w:val="21"/>
        </w:rPr>
        <w:t>管理人员</w:t>
      </w:r>
      <w:r>
        <w:rPr>
          <w:sz w:val="21"/>
        </w:rPr>
        <w:t>每月</w:t>
      </w:r>
      <w:r>
        <w:rPr>
          <w:sz w:val="21"/>
        </w:rPr>
        <w:t>对</w:t>
      </w:r>
      <w:r>
        <w:rPr>
          <w:sz w:val="21"/>
        </w:rPr>
        <w:t>乙方</w:t>
      </w:r>
      <w:r>
        <w:rPr>
          <w:sz w:val="21"/>
        </w:rPr>
        <w:t>服务质量进行综合考评，综合考评分</w:t>
      </w:r>
      <w:r>
        <w:rPr>
          <w:sz w:val="21"/>
        </w:rPr>
        <w:t>≥90分为合格，＜90分的为不合格，低于90分每下降1分（相应分值是整数）扣</w:t>
      </w:r>
      <w:r>
        <w:rPr>
          <w:sz w:val="21"/>
        </w:rPr>
        <w:t>减</w:t>
      </w:r>
      <w:r>
        <w:rPr>
          <w:sz w:val="21"/>
        </w:rPr>
        <w:t>当月服务费</w:t>
      </w:r>
      <w:r>
        <w:rPr>
          <w:sz w:val="21"/>
        </w:rPr>
        <w:t>2000元。乙方连续三个月综合考评分均低于90分，或一年内累计有4个月综合考评分均低于90分，视为违约，甲方报相关行政主管部门，并有权单方解除合同，违约责任由乙方负责，由此造成的一切损失均由乙方负责。</w:t>
      </w:r>
    </w:p>
    <w:p>
      <w:pPr>
        <w:pStyle w:val="null3"/>
        <w:ind w:firstLine="420"/>
        <w:jc w:val="both"/>
      </w:pPr>
      <w:r>
        <w:rPr>
          <w:sz w:val="21"/>
        </w:rPr>
        <w:t>3.乙方违反甲方的服务要求条款而产生的赔偿费或</w:t>
      </w:r>
      <w:r>
        <w:rPr>
          <w:sz w:val="21"/>
        </w:rPr>
        <w:t>扣款</w:t>
      </w:r>
      <w:r>
        <w:rPr>
          <w:sz w:val="21"/>
        </w:rPr>
        <w:t>，在当月的服务费中扣除，若当月的服务费金额不足以扣除赔偿费</w:t>
      </w:r>
      <w:r>
        <w:rPr>
          <w:sz w:val="21"/>
        </w:rPr>
        <w:t>或扣款</w:t>
      </w:r>
      <w:r>
        <w:rPr>
          <w:sz w:val="21"/>
        </w:rPr>
        <w:t>金额的，超出的部分在次月的服务费中继续扣除。</w:t>
      </w:r>
    </w:p>
    <w:p>
      <w:pPr>
        <w:pStyle w:val="null3"/>
        <w:ind w:firstLine="420"/>
      </w:pPr>
      <w:r>
        <w:rPr>
          <w:sz w:val="21"/>
        </w:rPr>
        <w:t>五、项目实施时间及地点</w:t>
      </w:r>
    </w:p>
    <w:p>
      <w:pPr>
        <w:pStyle w:val="null3"/>
        <w:ind w:firstLine="420"/>
      </w:pPr>
      <w:r>
        <w:rPr>
          <w:sz w:val="21"/>
        </w:rPr>
        <w:t>（一）项目实施时间：</w:t>
      </w:r>
      <w:r>
        <w:rPr>
          <w:sz w:val="21"/>
        </w:rPr>
        <w:t>24个月</w:t>
      </w:r>
      <w:r>
        <w:rPr>
          <w:sz w:val="21"/>
        </w:rPr>
        <w:t>，即</w:t>
      </w:r>
      <w:r>
        <w:rPr>
          <w:sz w:val="21"/>
        </w:rPr>
        <w:t>202</w:t>
      </w:r>
      <w:r>
        <w:rPr>
          <w:sz w:val="21"/>
        </w:rPr>
        <w:t>6</w:t>
      </w:r>
      <w:r>
        <w:rPr>
          <w:sz w:val="21"/>
        </w:rPr>
        <w:t>年</w:t>
      </w:r>
      <w:r>
        <w:rPr>
          <w:u w:val="single"/>
        </w:rPr>
        <w:t xml:space="preserve">  </w:t>
      </w:r>
      <w:r>
        <w:rPr>
          <w:sz w:val="21"/>
        </w:rPr>
        <w:t>月</w:t>
      </w:r>
      <w:r>
        <w:rPr>
          <w:u w:val="single"/>
        </w:rPr>
        <w:t xml:space="preserve">  </w:t>
      </w:r>
      <w:r>
        <w:rPr>
          <w:sz w:val="21"/>
        </w:rPr>
        <w:t>日至</w:t>
      </w:r>
      <w:r>
        <w:rPr>
          <w:sz w:val="21"/>
        </w:rPr>
        <w:t>202</w:t>
      </w:r>
      <w:r>
        <w:rPr>
          <w:sz w:val="21"/>
        </w:rPr>
        <w:t>8</w:t>
      </w:r>
      <w:r>
        <w:rPr>
          <w:sz w:val="21"/>
        </w:rPr>
        <w:t>年</w:t>
      </w:r>
      <w:r>
        <w:rPr>
          <w:u w:val="single"/>
        </w:rPr>
        <w:t xml:space="preserve"> </w:t>
      </w:r>
      <w:r>
        <w:rPr>
          <w:u w:val="single"/>
        </w:rPr>
        <w:t xml:space="preserve"> </w:t>
      </w:r>
      <w:r>
        <w:rPr>
          <w:u w:val="single"/>
        </w:rPr>
        <w:t xml:space="preserve"> </w:t>
      </w:r>
      <w:r>
        <w:rPr>
          <w:sz w:val="21"/>
        </w:rPr>
        <w:t>月</w:t>
      </w:r>
      <w:r>
        <w:rPr/>
        <w:t xml:space="preserve"> </w:t>
      </w:r>
      <w:r>
        <w:rPr>
          <w:u w:val="single"/>
        </w:rPr>
        <w:t xml:space="preserve">  </w:t>
      </w:r>
      <w:r>
        <w:rPr>
          <w:sz w:val="21"/>
        </w:rPr>
        <w:t>日止。</w:t>
      </w:r>
    </w:p>
    <w:p>
      <w:pPr>
        <w:pStyle w:val="null3"/>
        <w:ind w:firstLine="420"/>
      </w:pPr>
      <w:r>
        <w:rPr>
          <w:sz w:val="21"/>
        </w:rPr>
        <w:t>（二）项目实施地点：甲方五院区及宿舍。</w:t>
      </w:r>
    </w:p>
    <w:p>
      <w:pPr>
        <w:pStyle w:val="null3"/>
        <w:ind w:firstLine="420"/>
        <w:jc w:val="both"/>
      </w:pPr>
      <w:r>
        <w:rPr>
          <w:sz w:val="21"/>
        </w:rPr>
        <w:t>珠江新城院区：广州市天河区金穗路</w:t>
      </w:r>
      <w:r>
        <w:rPr>
          <w:sz w:val="21"/>
        </w:rPr>
        <w:t>9号；</w:t>
      </w:r>
    </w:p>
    <w:p>
      <w:pPr>
        <w:pStyle w:val="null3"/>
        <w:ind w:firstLine="420"/>
        <w:jc w:val="both"/>
      </w:pPr>
      <w:r>
        <w:rPr>
          <w:sz w:val="21"/>
        </w:rPr>
        <w:t>儿童院区：广州市越秀区人民中路</w:t>
      </w:r>
      <w:r>
        <w:rPr>
          <w:sz w:val="21"/>
        </w:rPr>
        <w:t>318号；</w:t>
      </w:r>
    </w:p>
    <w:p>
      <w:pPr>
        <w:pStyle w:val="null3"/>
        <w:ind w:firstLine="420"/>
        <w:jc w:val="both"/>
      </w:pPr>
      <w:r>
        <w:rPr>
          <w:sz w:val="21"/>
        </w:rPr>
        <w:t>妇婴院区：广州市越秀区人民中路</w:t>
      </w:r>
      <w:r>
        <w:rPr>
          <w:sz w:val="21"/>
        </w:rPr>
        <w:t>402号</w:t>
      </w:r>
      <w:r>
        <w:rPr>
          <w:sz w:val="21"/>
        </w:rPr>
        <w:t>；</w:t>
      </w:r>
    </w:p>
    <w:p>
      <w:pPr>
        <w:pStyle w:val="null3"/>
        <w:ind w:firstLine="420"/>
        <w:jc w:val="both"/>
      </w:pPr>
      <w:r>
        <w:rPr>
          <w:sz w:val="21"/>
        </w:rPr>
        <w:t>白云院区：广州市白云区新达路</w:t>
      </w:r>
      <w:r>
        <w:rPr>
          <w:sz w:val="21"/>
        </w:rPr>
        <w:t>91号；</w:t>
      </w:r>
    </w:p>
    <w:p>
      <w:pPr>
        <w:pStyle w:val="null3"/>
        <w:ind w:firstLine="420"/>
        <w:jc w:val="both"/>
      </w:pPr>
      <w:r>
        <w:rPr>
          <w:sz w:val="21"/>
        </w:rPr>
        <w:t>增城院区：广州市增城区荔城街增城大道</w:t>
      </w:r>
      <w:r>
        <w:rPr>
          <w:sz w:val="21"/>
        </w:rPr>
        <w:t>293号。</w:t>
      </w:r>
    </w:p>
    <w:p>
      <w:pPr>
        <w:pStyle w:val="null3"/>
        <w:ind w:firstLine="420"/>
      </w:pPr>
      <w:r>
        <w:rPr>
          <w:sz w:val="21"/>
        </w:rPr>
        <w:t>六、项目结算</w:t>
      </w:r>
    </w:p>
    <w:p>
      <w:pPr>
        <w:pStyle w:val="null3"/>
        <w:ind w:firstLine="420"/>
        <w:jc w:val="both"/>
      </w:pPr>
      <w:r>
        <w:rPr>
          <w:sz w:val="21"/>
        </w:rPr>
        <w:t>（一）</w:t>
      </w:r>
      <w:r>
        <w:rPr>
          <w:sz w:val="21"/>
        </w:rPr>
        <w:t>本合同金额为人民币（大写）</w:t>
      </w:r>
      <w:r>
        <w:rPr>
          <w:u w:val="single"/>
        </w:rPr>
        <w:t xml:space="preserve">         </w:t>
      </w:r>
      <w:r>
        <w:rPr>
          <w:sz w:val="21"/>
        </w:rPr>
        <w:t>，（小写）</w:t>
      </w:r>
      <w:r>
        <w:rPr>
          <w:sz w:val="21"/>
        </w:rPr>
        <w:t>¥</w:t>
      </w:r>
      <w:r>
        <w:rPr>
          <w:u w:val="single"/>
        </w:rPr>
        <w:t xml:space="preserve">       </w:t>
      </w:r>
      <w:r>
        <w:rPr>
          <w:sz w:val="21"/>
        </w:rPr>
        <w:t>元。</w:t>
      </w:r>
      <w:r>
        <w:rPr>
          <w:sz w:val="21"/>
        </w:rPr>
        <w:t>合同总价已包括</w:t>
      </w:r>
      <w:r>
        <w:rPr>
          <w:sz w:val="21"/>
        </w:rPr>
        <w:t>“维保设备清单”中的分体空调维保所需的人工费及全部零配件费用和多联机空调维保所需的人工费。多联机空调维保所需的零配件费用由甲方承担，需要零配件的由乙方向甲方另外报价，经过甲方同意后方可采购实施，结算价以第三方审核价为准，第三方审核单位为甲方聘请的专业机构，乙方不需承担任何评审费用。</w:t>
      </w:r>
    </w:p>
    <w:p>
      <w:pPr>
        <w:pStyle w:val="null3"/>
        <w:ind w:firstLine="420"/>
        <w:jc w:val="both"/>
      </w:pPr>
      <w:r>
        <w:rPr>
          <w:sz w:val="21"/>
        </w:rPr>
        <w:t>（二）服务费支付</w:t>
      </w:r>
    </w:p>
    <w:p>
      <w:pPr>
        <w:pStyle w:val="null3"/>
        <w:ind w:firstLine="420"/>
        <w:jc w:val="both"/>
      </w:pPr>
      <w:r>
        <w:rPr>
          <w:sz w:val="21"/>
        </w:rPr>
        <w:t>1.按月支付服务费，每月服务费为合同总金额的1/24，服务费以银行转账的方式支付。合同生效后，根据《广东省财政厅关于进一步优化政府采购领域营商环境的实施意见》，甲方向乙方一次性预付前4个月的服务费作为本项目的预付款，即人民币（大写）</w:t>
      </w:r>
      <w:r>
        <w:rPr>
          <w:u w:val="single"/>
        </w:rPr>
        <w:t xml:space="preserve">         </w:t>
      </w:r>
      <w:r>
        <w:rPr>
          <w:sz w:val="21"/>
        </w:rPr>
        <w:t>，（小写）</w:t>
      </w:r>
      <w:r>
        <w:rPr>
          <w:sz w:val="21"/>
        </w:rPr>
        <w:t>¥</w:t>
      </w:r>
      <w:r>
        <w:rPr>
          <w:u w:val="single"/>
        </w:rPr>
        <w:t xml:space="preserve">       </w:t>
      </w:r>
      <w:r>
        <w:rPr>
          <w:sz w:val="21"/>
        </w:rPr>
        <w:t>元。合同</w:t>
      </w:r>
      <w:r>
        <w:rPr>
          <w:sz w:val="21"/>
        </w:rPr>
        <w:t>履行</w:t>
      </w:r>
      <w:r>
        <w:rPr>
          <w:sz w:val="21"/>
        </w:rPr>
        <w:t>4个月后，服务费每个月结算一次</w:t>
      </w:r>
      <w:r>
        <w:rPr>
          <w:sz w:val="21"/>
        </w:rPr>
        <w:t>，</w:t>
      </w:r>
      <w:r>
        <w:rPr>
          <w:sz w:val="21"/>
        </w:rPr>
        <w:t>每月服务费为人民币（</w:t>
      </w:r>
      <w:r>
        <w:rPr>
          <w:sz w:val="21"/>
        </w:rPr>
        <w:t>大写</w:t>
      </w:r>
      <w:r>
        <w:rPr>
          <w:sz w:val="21"/>
        </w:rPr>
        <w:t>）</w:t>
      </w:r>
      <w:r>
        <w:rPr>
          <w:u w:val="single"/>
        </w:rPr>
        <w:t xml:space="preserve">         </w:t>
      </w:r>
      <w:r>
        <w:rPr>
          <w:sz w:val="21"/>
        </w:rPr>
        <w:t>，</w:t>
      </w:r>
      <w:r>
        <w:rPr>
          <w:sz w:val="21"/>
        </w:rPr>
        <w:t>（</w:t>
      </w:r>
      <w:r>
        <w:rPr>
          <w:sz w:val="21"/>
        </w:rPr>
        <w:t>小写</w:t>
      </w:r>
      <w:r>
        <w:rPr>
          <w:sz w:val="21"/>
        </w:rPr>
        <w:t>）</w:t>
      </w:r>
      <w:r>
        <w:rPr>
          <w:sz w:val="21"/>
        </w:rPr>
        <w:t>¥</w:t>
      </w:r>
      <w:r>
        <w:rPr>
          <w:u w:val="single"/>
        </w:rPr>
        <w:t xml:space="preserve">         </w:t>
      </w:r>
      <w:r>
        <w:rPr>
          <w:sz w:val="21"/>
        </w:rPr>
        <w:t>元，</w:t>
      </w:r>
      <w:r>
        <w:rPr>
          <w:sz w:val="21"/>
        </w:rPr>
        <w:t>（若合同履行</w:t>
      </w:r>
      <w:r>
        <w:rPr>
          <w:sz w:val="21"/>
        </w:rPr>
        <w:t>期内</w:t>
      </w:r>
      <w:r>
        <w:rPr>
          <w:sz w:val="21"/>
        </w:rPr>
        <w:t>前</w:t>
      </w:r>
      <w:r>
        <w:rPr>
          <w:sz w:val="21"/>
        </w:rPr>
        <w:t>4个月，需要罚款或扣款的，该部分金额在第5个月的服务费中扣除，不足以扣除的，继续顺延至其后的月份中扣除）。每月结算服务费时，乙方需向甲方提交发票及相关结算资料，甲方在审核结算资料无误后5个工作日内开始办理服务费的支付手续。</w:t>
      </w:r>
      <w:r>
        <w:rPr>
          <w:sz w:val="21"/>
          <w:b/>
        </w:rPr>
        <w:t>因</w:t>
      </w:r>
      <w:r>
        <w:rPr>
          <w:sz w:val="21"/>
          <w:b/>
        </w:rPr>
        <w:t>甲方使用的是财政性资金，甲方在前款规定的付款时间为向支付部门提出办理财政支付申请手续的时间（不含支付部门审核的时间），在规定时间内提出支付申请手续后即视为甲方已经按期支付。</w:t>
      </w:r>
    </w:p>
    <w:p>
      <w:pPr>
        <w:pStyle w:val="null3"/>
        <w:ind w:firstLine="420"/>
        <w:jc w:val="both"/>
      </w:pPr>
      <w:r>
        <w:rPr>
          <w:sz w:val="21"/>
        </w:rPr>
        <w:t>2.</w:t>
      </w:r>
      <w:r>
        <w:rPr>
          <w:sz w:val="21"/>
        </w:rPr>
        <w:t>履约保证金</w:t>
      </w:r>
    </w:p>
    <w:p>
      <w:pPr>
        <w:pStyle w:val="null3"/>
        <w:ind w:firstLine="420"/>
        <w:jc w:val="both"/>
      </w:pPr>
      <w:r>
        <w:rPr>
          <w:sz w:val="21"/>
        </w:rPr>
        <w:t>双方签订合同后</w:t>
      </w:r>
      <w:r>
        <w:rPr>
          <w:sz w:val="21"/>
        </w:rPr>
        <w:t>15个工作日内，乙方按合同总金额的5%以银行转账或支票（汇票、本票）或保函（保险）等非现金形式向甲方提交履约保证金【保函（保险）方式提交的，须提供保函（保险）原件交予</w:t>
      </w:r>
      <w:r>
        <w:rPr>
          <w:sz w:val="21"/>
        </w:rPr>
        <w:t>甲方</w:t>
      </w:r>
      <w:r>
        <w:rPr>
          <w:sz w:val="21"/>
        </w:rPr>
        <w:t>备案】，同时须在合同期内保持履约保证金长期有效。若乙方不提交履约保证金或履约保证金在服务期内失效后</w:t>
      </w:r>
      <w:r>
        <w:rPr>
          <w:sz w:val="21"/>
        </w:rPr>
        <w:t>15个工作日内不向甲方更新提交，甲方有权单方解除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w:t>
      </w:r>
      <w:r>
        <w:rPr>
          <w:sz w:val="21"/>
        </w:rPr>
        <w:t>①</w:t>
      </w:r>
      <w:r>
        <w:rPr>
          <w:sz w:val="21"/>
        </w:rPr>
        <w:t>乙方未完全履行项目投标文件承诺或合同约定的；</w:t>
      </w:r>
      <w:r>
        <w:rPr>
          <w:sz w:val="21"/>
        </w:rPr>
        <w:t>②</w:t>
      </w:r>
      <w:r>
        <w:rPr>
          <w:sz w:val="21"/>
        </w:rPr>
        <w:t>乙方的原因导致甲方损失的。</w:t>
      </w:r>
    </w:p>
    <w:p>
      <w:pPr>
        <w:pStyle w:val="null3"/>
        <w:ind w:firstLine="420"/>
        <w:jc w:val="both"/>
      </w:pPr>
      <w:r>
        <w:rPr>
          <w:sz w:val="21"/>
        </w:rPr>
        <w:t>3</w:t>
      </w:r>
      <w:r>
        <w:rPr>
          <w:sz w:val="21"/>
        </w:rPr>
        <w:t>.</w:t>
      </w:r>
      <w:r>
        <w:rPr>
          <w:sz w:val="21"/>
        </w:rPr>
        <w:t>每次结算服务费，乙方需凭以下资料与甲方结算：</w:t>
      </w:r>
    </w:p>
    <w:p>
      <w:pPr>
        <w:pStyle w:val="null3"/>
        <w:ind w:firstLine="420"/>
        <w:jc w:val="both"/>
      </w:pPr>
      <w:r>
        <w:rPr>
          <w:sz w:val="21"/>
        </w:rPr>
        <w:t>（</w:t>
      </w:r>
      <w:r>
        <w:rPr>
          <w:sz w:val="21"/>
        </w:rPr>
        <w:t>1）合同、中标通知书、</w:t>
      </w:r>
      <w:r>
        <w:rPr>
          <w:sz w:val="21"/>
        </w:rPr>
        <w:t>履约</w:t>
      </w:r>
      <w:r>
        <w:rPr>
          <w:sz w:val="21"/>
        </w:rPr>
        <w:t>保证金</w:t>
      </w:r>
      <w:r>
        <w:rPr>
          <w:sz w:val="21"/>
        </w:rPr>
        <w:t>；（支付预付款时提交）</w:t>
      </w:r>
    </w:p>
    <w:p>
      <w:pPr>
        <w:pStyle w:val="null3"/>
        <w:ind w:firstLine="420"/>
        <w:jc w:val="both"/>
      </w:pPr>
      <w:r>
        <w:rPr>
          <w:sz w:val="21"/>
        </w:rPr>
        <w:t>（</w:t>
      </w:r>
      <w:r>
        <w:rPr>
          <w:sz w:val="21"/>
        </w:rPr>
        <w:t>2）乙方开具的正式发票；</w:t>
      </w:r>
    </w:p>
    <w:p>
      <w:pPr>
        <w:pStyle w:val="null3"/>
        <w:ind w:firstLine="420"/>
        <w:jc w:val="both"/>
      </w:pPr>
      <w:r>
        <w:rPr>
          <w:sz w:val="21"/>
        </w:rPr>
        <w:t>（</w:t>
      </w:r>
      <w:r>
        <w:rPr>
          <w:sz w:val="21"/>
        </w:rPr>
        <w:t>3）各院区每月维保档案、维修工作量清单、零配件更换明细表完成归档确认单；（前4个月采用预付款抵扣结算服务费的，乙方需每月提交上述资料至甲方处，否则甲方有权对乙方进行</w:t>
      </w:r>
      <w:r>
        <w:rPr>
          <w:sz w:val="21"/>
        </w:rPr>
        <w:t>扣减</w:t>
      </w:r>
      <w:r>
        <w:rPr>
          <w:sz w:val="21"/>
        </w:rPr>
        <w:t>）</w:t>
      </w:r>
    </w:p>
    <w:p>
      <w:pPr>
        <w:pStyle w:val="null3"/>
        <w:ind w:firstLine="420"/>
        <w:jc w:val="both"/>
      </w:pPr>
      <w:r>
        <w:rPr>
          <w:sz w:val="21"/>
        </w:rPr>
        <w:t>（</w:t>
      </w:r>
      <w:r>
        <w:rPr>
          <w:sz w:val="21"/>
        </w:rPr>
        <w:t>4）每月经甲方核实的服务月度质量考评结果。</w:t>
      </w:r>
    </w:p>
    <w:p>
      <w:pPr>
        <w:pStyle w:val="null3"/>
        <w:ind w:firstLine="420"/>
      </w:pPr>
      <w:r>
        <w:rPr>
          <w:sz w:val="21"/>
        </w:rPr>
        <w:t>七、双方权利与义务</w:t>
      </w:r>
    </w:p>
    <w:p>
      <w:pPr>
        <w:pStyle w:val="null3"/>
        <w:ind w:firstLine="420"/>
      </w:pPr>
      <w:r>
        <w:rPr>
          <w:sz w:val="21"/>
        </w:rPr>
        <w:t>（一）甲方权利与义务</w:t>
      </w:r>
    </w:p>
    <w:p>
      <w:pPr>
        <w:pStyle w:val="null3"/>
        <w:ind w:firstLine="420"/>
        <w:jc w:val="both"/>
      </w:pPr>
      <w:r>
        <w:rPr>
          <w:sz w:val="21"/>
        </w:rPr>
        <w:t>1.甲方向乙方提供有关设备的分布图，协助乙方做好项目所需的辅助工作，包括提供水、电等。</w:t>
      </w:r>
    </w:p>
    <w:p>
      <w:pPr>
        <w:pStyle w:val="null3"/>
        <w:ind w:firstLine="420"/>
        <w:jc w:val="both"/>
      </w:pPr>
      <w:r>
        <w:rPr>
          <w:sz w:val="21"/>
        </w:rPr>
        <w:t>2.甲方负责向乙方支付服务费用。</w:t>
      </w:r>
    </w:p>
    <w:p>
      <w:pPr>
        <w:pStyle w:val="null3"/>
        <w:ind w:firstLine="420"/>
        <w:jc w:val="both"/>
      </w:pPr>
      <w:r>
        <w:rPr>
          <w:sz w:val="21"/>
        </w:rPr>
        <w:t>3.甲方有监督和管理乙方服务人员的权利，对不规范操作或不按合同</w:t>
      </w:r>
      <w:r>
        <w:rPr>
          <w:sz w:val="21"/>
        </w:rPr>
        <w:t>履行</w:t>
      </w:r>
      <w:r>
        <w:rPr>
          <w:sz w:val="21"/>
        </w:rPr>
        <w:t>的行为，甲方有权要求乙方纠正；甲方有权要求乙方更换不合格的服务人员。</w:t>
      </w:r>
    </w:p>
    <w:p>
      <w:pPr>
        <w:pStyle w:val="null3"/>
        <w:ind w:firstLine="420"/>
        <w:jc w:val="both"/>
      </w:pPr>
      <w:r>
        <w:rPr>
          <w:sz w:val="21"/>
        </w:rPr>
        <w:t>4.在</w:t>
      </w:r>
      <w:r>
        <w:rPr>
          <w:sz w:val="21"/>
        </w:rPr>
        <w:t>院区</w:t>
      </w:r>
      <w:r>
        <w:rPr>
          <w:sz w:val="21"/>
        </w:rPr>
        <w:t>改（扩）建过程中影响原有设备使用的，甲方应及时通知乙方，便于乙方作出维护保养计划的调整。</w:t>
      </w:r>
    </w:p>
    <w:p>
      <w:pPr>
        <w:pStyle w:val="null3"/>
        <w:ind w:firstLine="420"/>
      </w:pPr>
      <w:r>
        <w:rPr>
          <w:sz w:val="21"/>
        </w:rPr>
        <w:t>（二）乙方权利与义务</w:t>
      </w:r>
    </w:p>
    <w:p>
      <w:pPr>
        <w:pStyle w:val="null3"/>
        <w:ind w:firstLine="420"/>
        <w:jc w:val="both"/>
      </w:pPr>
      <w:r>
        <w:rPr>
          <w:sz w:val="21"/>
        </w:rPr>
        <w:t>1.</w:t>
      </w:r>
      <w:r>
        <w:rPr>
          <w:sz w:val="21"/>
        </w:rPr>
        <w:t>为</w:t>
      </w:r>
      <w:r>
        <w:rPr>
          <w:sz w:val="21"/>
        </w:rPr>
        <w:t>保障服务人员的人身安全，乙方需按社会劳动保险的有关规定，为员工购买养老、工伤、医疗、失业等保险。</w:t>
      </w:r>
    </w:p>
    <w:p>
      <w:pPr>
        <w:pStyle w:val="null3"/>
        <w:ind w:firstLine="420"/>
        <w:jc w:val="both"/>
      </w:pPr>
      <w:r>
        <w:rPr>
          <w:sz w:val="21"/>
        </w:rPr>
        <w:t>2.服务人员从事本项目维保作业时，乙方应配置安全作业的工具和使用劳动保护产品。</w:t>
      </w:r>
    </w:p>
    <w:p>
      <w:pPr>
        <w:pStyle w:val="null3"/>
        <w:ind w:firstLine="420"/>
        <w:jc w:val="both"/>
      </w:pPr>
      <w:r>
        <w:rPr>
          <w:sz w:val="21"/>
        </w:rPr>
        <w:t>3.乙方应配备充足的服务人员，制定岗位生产和安全责任制度，保证对甲方维保服务需求迅速响应，按甲方要求定期进行巡查、维保、检修。</w:t>
      </w:r>
    </w:p>
    <w:p>
      <w:pPr>
        <w:pStyle w:val="null3"/>
        <w:ind w:firstLine="420"/>
        <w:jc w:val="both"/>
      </w:pPr>
      <w:r>
        <w:rPr>
          <w:sz w:val="21"/>
        </w:rPr>
        <w:t>4.乙方应建立日常工作记录台账，将每次进行的一切工作活动记录在册，包括工作内容、完成时间，交接情况等。</w:t>
      </w:r>
    </w:p>
    <w:p>
      <w:pPr>
        <w:pStyle w:val="null3"/>
        <w:ind w:firstLine="420"/>
        <w:jc w:val="both"/>
      </w:pPr>
      <w:r>
        <w:rPr>
          <w:sz w:val="21"/>
        </w:rPr>
        <w:t>5.乙方应保证甲方各院区设备的安全与正常运行，防止各类事故的发生，如因操作不善造成甲方的院感事件或重大事故，由乙方负全部责任。</w:t>
      </w:r>
    </w:p>
    <w:p>
      <w:pPr>
        <w:pStyle w:val="null3"/>
        <w:ind w:firstLine="420"/>
        <w:jc w:val="both"/>
      </w:pPr>
      <w:r>
        <w:rPr>
          <w:sz w:val="21"/>
        </w:rPr>
        <w:t>6.乙方应接受甲方的监督和管理，对不规范操作或不按合同</w:t>
      </w:r>
      <w:r>
        <w:rPr>
          <w:sz w:val="21"/>
        </w:rPr>
        <w:t>履行</w:t>
      </w:r>
      <w:r>
        <w:rPr>
          <w:sz w:val="21"/>
        </w:rPr>
        <w:t>，甲方有权要求乙方纠正，如乙方连续两次拒不</w:t>
      </w:r>
      <w:r>
        <w:rPr>
          <w:sz w:val="21"/>
        </w:rPr>
        <w:t>履行</w:t>
      </w:r>
      <w:r>
        <w:rPr>
          <w:sz w:val="21"/>
        </w:rPr>
        <w:t>，甲方将</w:t>
      </w:r>
      <w:r>
        <w:rPr>
          <w:sz w:val="21"/>
        </w:rPr>
        <w:t>扣减</w:t>
      </w:r>
      <w:r>
        <w:rPr>
          <w:sz w:val="21"/>
        </w:rPr>
        <w:t>当期服务费的</w:t>
      </w:r>
      <w:r>
        <w:rPr>
          <w:sz w:val="21"/>
        </w:rPr>
        <w:t>30%，如连续三次拒不</w:t>
      </w:r>
      <w:r>
        <w:rPr>
          <w:sz w:val="21"/>
        </w:rPr>
        <w:t>履行</w:t>
      </w:r>
      <w:r>
        <w:rPr>
          <w:sz w:val="21"/>
        </w:rPr>
        <w:t>，甲方有权单方面解除合同关系。</w:t>
      </w:r>
    </w:p>
    <w:p>
      <w:pPr>
        <w:pStyle w:val="null3"/>
        <w:ind w:firstLine="420"/>
        <w:jc w:val="both"/>
      </w:pPr>
      <w:r>
        <w:rPr>
          <w:sz w:val="21"/>
        </w:rPr>
        <w:t>7.乙方完全遵守《中华人民共和国劳动合同法》有关规定和《中华人民共和国妇女权益保障法》中关于“劳动和社会保障权益”的有关要求。</w:t>
      </w:r>
    </w:p>
    <w:p>
      <w:pPr>
        <w:pStyle w:val="null3"/>
        <w:ind w:firstLine="420"/>
        <w:jc w:val="both"/>
      </w:pPr>
      <w:r>
        <w:rPr>
          <w:sz w:val="21"/>
        </w:rPr>
        <w:t>8.</w:t>
      </w:r>
      <w:r>
        <w:rPr>
          <w:sz w:val="21"/>
        </w:rPr>
        <w:t>合同履约过程中，出现损害国家利益和社会公共利益情形的，遵循相应的国家法律法规、规章制度和国家政策。</w:t>
      </w:r>
    </w:p>
    <w:p>
      <w:pPr>
        <w:pStyle w:val="null3"/>
        <w:ind w:firstLine="420"/>
        <w:jc w:val="both"/>
      </w:pPr>
      <w:r>
        <w:rPr>
          <w:sz w:val="21"/>
        </w:rPr>
        <w:t>9.乙方因拖欠本项目服务人员工资及第三方货款而发生的纠纷、债务，由乙方自行解决，甲方不承担任何责任，也不负责协商解决。</w:t>
      </w:r>
    </w:p>
    <w:p>
      <w:pPr>
        <w:pStyle w:val="null3"/>
        <w:ind w:firstLine="420"/>
        <w:jc w:val="both"/>
      </w:pPr>
      <w:r>
        <w:rPr>
          <w:sz w:val="21"/>
        </w:rPr>
        <w:t>八、违约责任</w:t>
      </w:r>
    </w:p>
    <w:p>
      <w:pPr>
        <w:pStyle w:val="null3"/>
        <w:ind w:firstLine="420"/>
        <w:jc w:val="both"/>
      </w:pPr>
      <w:r>
        <w:rPr>
          <w:sz w:val="21"/>
        </w:rPr>
        <w:t>1.乙方提供的服务不符合招标文件要求的、投标文件承诺的或本合同规定的，甲方有权拒绝支付服务费，并且乙方须向甲方支付本合同总价1%的违约金。</w:t>
      </w:r>
    </w:p>
    <w:p>
      <w:pPr>
        <w:pStyle w:val="null3"/>
        <w:ind w:firstLine="420"/>
        <w:jc w:val="both"/>
      </w:pPr>
      <w:r>
        <w:rPr>
          <w:sz w:val="21"/>
        </w:rPr>
        <w:t>2.乙方未能按招标文件要求的、投标文件承诺的或本合同规定提供服务，乙方必须承担因此造成甲方的所有损失，甲方有权解除合同，不予退还乙方的履约保证金，并报相关行政主管部门，由此造成的</w:t>
      </w:r>
      <w:r>
        <w:rPr>
          <w:sz w:val="21"/>
        </w:rPr>
        <w:t>甲方</w:t>
      </w:r>
      <w:r>
        <w:rPr>
          <w:sz w:val="21"/>
        </w:rPr>
        <w:t>经济损失由乙方承担</w:t>
      </w:r>
      <w:r>
        <w:rPr>
          <w:sz w:val="21"/>
        </w:rPr>
        <w:t>，</w:t>
      </w:r>
      <w:r>
        <w:rPr>
          <w:sz w:val="21"/>
        </w:rPr>
        <w:t>包括但不限于律师费、诉讼费、鉴定费、保全费等合理费用。</w:t>
      </w:r>
    </w:p>
    <w:p>
      <w:pPr>
        <w:pStyle w:val="null3"/>
        <w:ind w:firstLine="420"/>
        <w:jc w:val="both"/>
      </w:pPr>
      <w:r>
        <w:rPr>
          <w:sz w:val="21"/>
        </w:rPr>
        <w:t>3.乙方连续三个月综合考评分均低于90分，或一年内累计有4个月综合考评分均低于90分，甲方可单方解除合同，不予退还乙方的履约保证金，并报相关行政主管部门；违约责任由乙方负责，由此造成的一切损失均由乙方负责</w:t>
      </w:r>
      <w:r>
        <w:rPr>
          <w:sz w:val="21"/>
        </w:rPr>
        <w:t>，</w:t>
      </w:r>
      <w:r>
        <w:rPr>
          <w:sz w:val="21"/>
        </w:rPr>
        <w:t>包括但不限于律师费、诉讼费、鉴定费、保全费等合理费用。</w:t>
      </w:r>
    </w:p>
    <w:p>
      <w:pPr>
        <w:pStyle w:val="null3"/>
        <w:ind w:firstLine="420"/>
        <w:jc w:val="both"/>
      </w:pPr>
      <w:r>
        <w:rPr>
          <w:sz w:val="21"/>
        </w:rPr>
        <w:t>4.乙方擅自转包、分包，或以其他任何形式私自与第三方进行合作的，甲方有权单方解除合同，不予退还履约保证金，违约责任由乙方负责，由此造成的一切损失均由乙方负责</w:t>
      </w:r>
      <w:r>
        <w:rPr>
          <w:sz w:val="21"/>
        </w:rPr>
        <w:t>，包括但不限于律师费、诉讼费、鉴定费、保全费等合理费用</w:t>
      </w:r>
      <w:r>
        <w:rPr>
          <w:sz w:val="21"/>
        </w:rPr>
        <w:t>。</w:t>
      </w:r>
    </w:p>
    <w:p>
      <w:pPr>
        <w:pStyle w:val="null3"/>
        <w:ind w:firstLine="420"/>
        <w:jc w:val="left"/>
      </w:pPr>
      <w:r>
        <w:rPr>
          <w:sz w:val="21"/>
        </w:rPr>
        <w:t>5.乙方不按招标文件要求配备驻场人员的，甲方通知乙方限期整改并按每缺少1人</w:t>
      </w:r>
      <w:r>
        <w:rPr>
          <w:sz w:val="21"/>
        </w:rPr>
        <w:t>扣减</w:t>
      </w:r>
      <w:r>
        <w:rPr>
          <w:sz w:val="21"/>
        </w:rPr>
        <w:t>当月服务费</w:t>
      </w:r>
      <w:r>
        <w:rPr>
          <w:sz w:val="21"/>
        </w:rPr>
        <w:t>20%，如第二次发现乙方未按要求配备驻场人员的，甲方有权单方面解除合同，不予退还履约保证金，由此造成的一切损失由乙方负责</w:t>
      </w:r>
      <w:r>
        <w:rPr>
          <w:sz w:val="21"/>
        </w:rPr>
        <w:t>，</w:t>
      </w:r>
      <w:r>
        <w:rPr>
          <w:sz w:val="21"/>
        </w:rPr>
        <w:t>包括但不限于律师费、诉讼费、鉴定费、保全费等合理费用。</w:t>
      </w:r>
    </w:p>
    <w:p>
      <w:pPr>
        <w:pStyle w:val="null3"/>
        <w:ind w:firstLine="420"/>
        <w:jc w:val="both"/>
      </w:pPr>
      <w:r>
        <w:rPr>
          <w:sz w:val="21"/>
        </w:rPr>
        <w:t>6.本项目按乙方实际提供服务月度的费用进行结算。因甲方在合同签订后预先支付了前4个月的服务费，如在合同</w:t>
      </w:r>
      <w:r>
        <w:rPr>
          <w:sz w:val="21"/>
        </w:rPr>
        <w:t>履行</w:t>
      </w:r>
      <w:r>
        <w:rPr>
          <w:sz w:val="21"/>
        </w:rPr>
        <w:t>前</w:t>
      </w:r>
      <w:r>
        <w:rPr>
          <w:sz w:val="21"/>
        </w:rPr>
        <w:t>4个月期间，本项目合同解除，对于乙方尚未提供服务月度的费用甲方不予结算，甲方已预付的服务费乙方应在合同解除之日起15日内退还给甲方。</w:t>
      </w:r>
    </w:p>
    <w:p>
      <w:pPr>
        <w:pStyle w:val="null3"/>
        <w:ind w:firstLine="420"/>
        <w:jc w:val="both"/>
      </w:pPr>
      <w:r>
        <w:rPr>
          <w:sz w:val="21"/>
        </w:rPr>
        <w:t>7.在以预付款抵扣服务费时，乙方需在每月5日前向甲方提交上月的各院区每月维保档案、维修工作量清单、零配件更换明细表完成归档确认单等资料；如乙方不按时提交，甲方将从履约保证金中对乙方进行</w:t>
      </w:r>
      <w:r>
        <w:rPr>
          <w:sz w:val="21"/>
        </w:rPr>
        <w:t>扣减</w:t>
      </w:r>
      <w:r>
        <w:rPr>
          <w:sz w:val="21"/>
        </w:rPr>
        <w:t>，每次</w:t>
      </w:r>
      <w:r>
        <w:rPr>
          <w:sz w:val="21"/>
        </w:rPr>
        <w:t>扣减</w:t>
      </w:r>
      <w:r>
        <w:rPr>
          <w:sz w:val="21"/>
        </w:rPr>
        <w:t>1000元。</w:t>
      </w:r>
    </w:p>
    <w:p>
      <w:pPr>
        <w:pStyle w:val="null3"/>
        <w:ind w:firstLine="420"/>
        <w:jc w:val="both"/>
      </w:pPr>
      <w:r>
        <w:rPr>
          <w:sz w:val="21"/>
        </w:rPr>
        <w:t>8.乙方无正当理由单方面终止合同的，甲方不予退还履约保证金，由此造成的一切责任由乙方承担，并且给</w:t>
      </w:r>
      <w:r>
        <w:rPr>
          <w:sz w:val="21"/>
        </w:rPr>
        <w:t>甲方</w:t>
      </w:r>
      <w:r>
        <w:rPr>
          <w:sz w:val="21"/>
        </w:rPr>
        <w:t>造成的经济损失由乙方承担赔偿责任，包括但不限于律师费、诉讼费、鉴定费、保全费等合理费用。</w:t>
      </w:r>
    </w:p>
    <w:p>
      <w:pPr>
        <w:pStyle w:val="null3"/>
        <w:ind w:firstLine="420"/>
        <w:jc w:val="both"/>
      </w:pPr>
      <w:r>
        <w:rPr>
          <w:sz w:val="21"/>
        </w:rPr>
        <w:t>9.其它违约责任按《中华人民共和国民法典》处理。</w:t>
      </w:r>
    </w:p>
    <w:p>
      <w:pPr>
        <w:pStyle w:val="null3"/>
        <w:ind w:firstLine="420"/>
      </w:pPr>
      <w:r>
        <w:rPr>
          <w:sz w:val="21"/>
        </w:rPr>
        <w:t>九、不可抗力</w:t>
      </w:r>
    </w:p>
    <w:p>
      <w:pPr>
        <w:pStyle w:val="null3"/>
        <w:ind w:firstLine="420"/>
        <w:jc w:val="both"/>
      </w:pPr>
      <w:r>
        <w:rPr>
          <w:sz w:val="21"/>
        </w:rPr>
        <w:t>由于不可预见、不可避免、不可克服等不可抗力的原因，一方不能履行合同义务的，应当在不可抗力发生之日起</w:t>
      </w:r>
      <w:r>
        <w:rPr>
          <w:sz w:val="21"/>
        </w:rPr>
        <w:t>10天内以书面形式通知对方，证明不可抗力事件的存在。不可抗力事件发生后，甲乙双方应当积极寻求以合理的方式履行本合同。如不可抗力无法消除，致使合同的目的无法实现的，双方均有权解除合同，且均不互相索赔。</w:t>
      </w:r>
    </w:p>
    <w:p>
      <w:pPr>
        <w:pStyle w:val="null3"/>
        <w:numPr>
          <w:ilvl w:val="0"/>
          <w:numId w:val="1"/>
        </w:numPr>
      </w:pPr>
      <w:r>
        <w:rPr>
          <w:sz w:val="21"/>
        </w:rPr>
        <w:t>合同</w:t>
      </w:r>
      <w:r>
        <w:rPr>
          <w:sz w:val="21"/>
        </w:rPr>
        <w:t>履行</w:t>
      </w:r>
      <w:r>
        <w:rPr>
          <w:sz w:val="21"/>
        </w:rPr>
        <w:t>过程中发生任何争议，双方应通过友好协商解决。如双方协商不成时，向甲方所在地人民法院提起诉讼。</w:t>
      </w:r>
    </w:p>
    <w:p>
      <w:pPr>
        <w:pStyle w:val="null3"/>
        <w:ind w:firstLine="420"/>
        <w:jc w:val="both"/>
      </w:pPr>
      <w:r>
        <w:rPr>
          <w:sz w:val="21"/>
        </w:rPr>
        <w:t>十一、</w:t>
      </w:r>
      <w:r>
        <w:rPr>
          <w:sz w:val="21"/>
        </w:rPr>
        <w:t>医疗卫生机构廉洁购销条款</w:t>
      </w:r>
    </w:p>
    <w:p>
      <w:pPr>
        <w:pStyle w:val="null3"/>
        <w:ind w:firstLine="420"/>
        <w:jc w:val="both"/>
      </w:pPr>
      <w:r>
        <w:rPr>
          <w:sz w:val="21"/>
        </w:rPr>
        <w:t>1、甲方应当严格</w:t>
      </w:r>
      <w:r>
        <w:rPr>
          <w:sz w:val="21"/>
        </w:rPr>
        <w:t>履行</w:t>
      </w:r>
      <w:r>
        <w:rPr>
          <w:sz w:val="21"/>
        </w:rPr>
        <w:t>购销合同验收、入库制度，对合同内容及发票进行查验，不得违反有关规定合同外采购、违价采购或从非规定渠道采购。</w:t>
      </w:r>
    </w:p>
    <w:p>
      <w:pPr>
        <w:pStyle w:val="null3"/>
        <w:ind w:firstLine="420"/>
        <w:jc w:val="both"/>
      </w:pPr>
      <w:r>
        <w:rPr>
          <w:sz w:val="21"/>
        </w:rPr>
        <w:t>2、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3、乙方不得以回.扣、宴请等方式影响甲方工作人员采购或使用货物（或服务、工程）的选择权，不得在学术活动中提供旅游、超标准支付食宿费用。</w:t>
      </w:r>
    </w:p>
    <w:p>
      <w:pPr>
        <w:pStyle w:val="null3"/>
        <w:ind w:firstLine="420"/>
        <w:jc w:val="both"/>
      </w:pPr>
      <w:r>
        <w:rPr>
          <w:sz w:val="21"/>
        </w:rPr>
        <w:t>4、严禁甲方工作人员利用任何途径和方式，为乙方统计有关货物用量信息，或为乙方统计提供便利。</w:t>
      </w:r>
    </w:p>
    <w:p>
      <w:pPr>
        <w:pStyle w:val="null3"/>
        <w:ind w:firstLine="420"/>
        <w:jc w:val="both"/>
      </w:pPr>
      <w:r>
        <w:rPr>
          <w:sz w:val="21"/>
        </w:rPr>
        <w:t>5、销售代表必须在工作时间到甲方指定地点联系商谈，不得到住院部、门诊部、医技科室等推销，不得借故到甲方相关领导、部门负责人及相关工作人员家中访谈并提供任何好处费。</w:t>
      </w:r>
    </w:p>
    <w:p>
      <w:pPr>
        <w:pStyle w:val="null3"/>
        <w:ind w:firstLine="420"/>
        <w:jc w:val="both"/>
      </w:pPr>
      <w:r>
        <w:rPr>
          <w:sz w:val="21"/>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420"/>
        <w:jc w:val="both"/>
      </w:pPr>
      <w:r>
        <w:rPr>
          <w:sz w:val="21"/>
        </w:rPr>
        <w:t>7、乙方</w:t>
      </w:r>
      <w:r>
        <w:rPr>
          <w:sz w:val="21"/>
        </w:rPr>
        <w:t>销售代表</w:t>
      </w:r>
      <w:r>
        <w:rPr>
          <w:sz w:val="21"/>
        </w:rPr>
        <w:t>联系人：</w:t>
      </w:r>
      <w:r>
        <w:rPr>
          <w:sz w:val="21"/>
          <w:u w:val="single"/>
        </w:rPr>
        <w:t xml:space="preserve">  </w:t>
      </w:r>
      <w:r>
        <w:rPr>
          <w:sz w:val="21"/>
          <w:u w:val="single"/>
        </w:rPr>
        <w:t>联系电话：电子邮箱：。</w:t>
      </w:r>
    </w:p>
    <w:p>
      <w:pPr>
        <w:pStyle w:val="null3"/>
        <w:ind w:firstLine="420"/>
      </w:pPr>
      <w:r>
        <w:rPr>
          <w:sz w:val="21"/>
        </w:rPr>
        <w:t>十</w:t>
      </w:r>
      <w:r>
        <w:rPr>
          <w:sz w:val="21"/>
        </w:rPr>
        <w:t>二</w:t>
      </w:r>
      <w:r>
        <w:rPr>
          <w:sz w:val="21"/>
        </w:rPr>
        <w:t>、其他</w:t>
      </w:r>
    </w:p>
    <w:p>
      <w:pPr>
        <w:pStyle w:val="null3"/>
        <w:ind w:firstLine="420"/>
        <w:jc w:val="both"/>
      </w:pPr>
      <w:r>
        <w:rPr>
          <w:sz w:val="21"/>
        </w:rPr>
        <w:t>1.本合同一式</w:t>
      </w:r>
      <w:r>
        <w:rPr/>
        <w:t xml:space="preserve">   </w:t>
      </w:r>
      <w:r>
        <w:rPr>
          <w:sz w:val="21"/>
        </w:rPr>
        <w:t>份，具有同等效力，甲方执</w:t>
      </w:r>
      <w:r>
        <w:rPr/>
        <w:t xml:space="preserve">  </w:t>
      </w:r>
      <w:r>
        <w:rPr>
          <w:sz w:val="21"/>
        </w:rPr>
        <w:t>份，乙方执</w:t>
      </w:r>
      <w:r>
        <w:rPr/>
        <w:t xml:space="preserve">  </w:t>
      </w:r>
      <w:r>
        <w:rPr>
          <w:sz w:val="21"/>
        </w:rPr>
        <w:t>份。合同自双方法人代表（或其授权代表）签字并加盖公章或合同章之日起正式生效，合同履约完成后自动终止。</w:t>
      </w:r>
    </w:p>
    <w:p>
      <w:pPr>
        <w:pStyle w:val="null3"/>
        <w:ind w:firstLine="422"/>
        <w:jc w:val="both"/>
      </w:pPr>
      <w:r>
        <w:rPr>
          <w:sz w:val="21"/>
          <w:b/>
        </w:rPr>
        <w:t>2.</w:t>
      </w:r>
      <w:r>
        <w:rPr>
          <w:sz w:val="21"/>
        </w:rPr>
        <w:t>本合同未尽事宜，由双方协商处理。</w:t>
      </w:r>
    </w:p>
    <w:p>
      <w:pPr>
        <w:pStyle w:val="null3"/>
        <w:ind w:firstLine="420"/>
        <w:jc w:val="both"/>
      </w:pPr>
      <w:r>
        <w:rPr>
          <w:sz w:val="21"/>
        </w:rPr>
        <w:t>3.</w:t>
      </w:r>
      <w:r>
        <w:rPr>
          <w:sz w:val="21"/>
        </w:rPr>
        <w:t>本项目属于政府采购项目，乙方如确定需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5442"/>
        <w:gridCol w:w="4917"/>
      </w:tblGrid>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甲方：广州医科大学附属妇女儿童医疗中心</w:t>
            </w:r>
            <w:r>
              <w:rPr>
                <w:sz w:val="21"/>
              </w:rPr>
              <w:t xml:space="preserve">   </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w:t>
            </w:r>
            <w:r>
              <w:rPr>
                <w:sz w:val="21"/>
              </w:rPr>
              <w:t xml:space="preserve">    </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运营质量</w:t>
            </w:r>
            <w:r>
              <w:rPr>
                <w:sz w:val="21"/>
              </w:rPr>
              <w:t>部主任：</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采购中心负责人：</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采购中心经办人：</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经办人：</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r>
              <w:rPr>
                <w:sz w:val="21"/>
              </w:rPr>
              <w:t>广州市人民中路</w:t>
            </w:r>
            <w:r>
              <w:rPr>
                <w:sz w:val="21"/>
              </w:rPr>
              <w:t>318号</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r>
              <w:rPr>
                <w:sz w:val="21"/>
              </w:rPr>
              <w:t>020-81886332</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统一社会信用代码：</w:t>
            </w:r>
            <w:r>
              <w:rPr>
                <w:sz w:val="21"/>
              </w:rPr>
              <w:t>124401006832921365</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统一社会信用代码：</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开户银行：</w:t>
            </w:r>
            <w:r>
              <w:rPr>
                <w:sz w:val="21"/>
              </w:rPr>
              <w:t>中国建设银行股份有限公司广州人民中路支行</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p>
            <w:pPr>
              <w:pStyle w:val="null3"/>
              <w:jc w:val="both"/>
            </w:pPr>
          </w:p>
        </w:tc>
      </w:tr>
      <w:tr>
        <w:tc>
          <w:tcPr>
            <w:tcW w:type="dxa" w:w="5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账号：</w:t>
            </w:r>
            <w:r>
              <w:rPr>
                <w:sz w:val="21"/>
              </w:rPr>
              <w:t>44001450104053000838</w:t>
            </w:r>
          </w:p>
        </w:tc>
        <w:tc>
          <w:tcPr>
            <w:tcW w:type="dxa" w:w="49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p>
            <w:pPr>
              <w:pStyle w:val="null3"/>
              <w:jc w:val="both"/>
            </w:pPr>
          </w:p>
        </w:tc>
      </w:tr>
      <w:tr>
        <w:tc>
          <w:tcPr>
            <w:tcW w:type="dxa" w:w="1035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19"/>
              </w:rPr>
              <w:t xml:space="preserve">  </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440101-2026-11185</w:t>
      </w:r>
    </w:p>
    <w:p>
      <w:pPr>
        <w:pStyle w:val="null3"/>
        <w:jc w:val="center"/>
        <w:outlineLvl w:val="3"/>
      </w:pPr>
      <w:r>
        <w:rPr>
          <w:sz w:val="24"/>
          <w:b/>
        </w:rPr>
        <w:t>采购项目编号：</w:t>
      </w:r>
      <w:r>
        <w:rPr>
          <w:sz w:val="24"/>
          <w:b/>
        </w:rPr>
        <w:t>3587-2612GZG30608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广州医科大学附属妇女儿童医疗中心五院区分体空调及多联机空调维护保养服务项目</w:t>
      </w:r>
      <w:r>
        <w:rPr>
          <w:u w:val="single"/>
        </w:rPr>
        <w:t>”</w:t>
      </w:r>
      <w:r>
        <w:rPr/>
        <w:t>项目的招标[采购项目编号为：</w:t>
      </w:r>
      <w:r>
        <w:rPr>
          <w:u w:val="single"/>
        </w:rPr>
        <w:t>3587-2612GZG30608</w:t>
      </w:r>
      <w:r>
        <w:rPr/>
        <w:t>]，我方愿参与投标。</w:t>
      </w:r>
    </w:p>
    <w:p>
      <w:pPr>
        <w:pStyle w:val="null3"/>
        <w:ind w:firstLine="480"/>
      </w:pPr>
      <w:r>
        <w:rPr/>
        <w:t>我方确认收到贵方提供的</w:t>
      </w:r>
      <w:r>
        <w:rPr>
          <w:u w:val="single"/>
        </w:rPr>
        <w:t>“</w:t>
      </w:r>
      <w:r>
        <w:rPr>
          <w:u w:val="single"/>
        </w:rPr>
        <w:t>广州医科大学附属妇女儿童医疗中心五院区分体空调及多联机空调维护保养服务项目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广州医科大学附属妇女儿童医疗中心五院区分体空调及多联机空调维护保养服务项目</w:t>
      </w:r>
      <w:r>
        <w:rPr/>
        <w:t>”项目采购[采购项目编号为</w:t>
      </w:r>
      <w:r>
        <w:rPr/>
        <w:t>3587-2612GZG30608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广州医科大学附属妇女儿童医疗中心五院区分体空调及多联机空调维护保养服务项目</w:t>
      </w:r>
      <w:r>
        <w:rPr/>
        <w:t>招标中获中标（采购项目编号：</w:t>
      </w:r>
      <w:r>
        <w:rPr/>
        <w:t>3587-2612GZG30608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